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2A5158" w14:textId="6C9A6C22" w:rsidR="00821374" w:rsidRPr="00537BEE" w:rsidRDefault="00B97EFD" w:rsidP="00821374">
      <w:pPr>
        <w:pStyle w:val="21"/>
        <w:spacing w:line="240" w:lineRule="exact"/>
        <w:ind w:firstLine="2694"/>
        <w:rPr>
          <w:b/>
          <w:bCs/>
        </w:rPr>
      </w:pPr>
      <w:bookmarkStart w:id="0" w:name="_GoBack"/>
      <w:bookmarkEnd w:id="0"/>
      <w:r>
        <w:rPr>
          <w:b/>
        </w:rPr>
        <w:t>Описание т</w:t>
      </w:r>
      <w:r w:rsidR="00821374" w:rsidRPr="00537BEE">
        <w:rPr>
          <w:b/>
        </w:rPr>
        <w:t>иповы</w:t>
      </w:r>
      <w:r>
        <w:rPr>
          <w:b/>
        </w:rPr>
        <w:t>х</w:t>
      </w:r>
      <w:r w:rsidR="00821374" w:rsidRPr="00537BEE">
        <w:rPr>
          <w:b/>
        </w:rPr>
        <w:t xml:space="preserve"> схем сертификации, применяемы</w:t>
      </w:r>
      <w:r>
        <w:rPr>
          <w:b/>
        </w:rPr>
        <w:t>х</w:t>
      </w:r>
      <w:r w:rsidR="00821374" w:rsidRPr="00537BEE">
        <w:rPr>
          <w:b/>
        </w:rPr>
        <w:t xml:space="preserve"> </w:t>
      </w:r>
      <w:r w:rsidR="00821374" w:rsidRPr="00537BEE" w:rsidDel="00A24543">
        <w:rPr>
          <w:b/>
          <w:bCs/>
        </w:rPr>
        <w:t>в</w:t>
      </w:r>
      <w:r w:rsidR="00821374" w:rsidRPr="00537BEE">
        <w:rPr>
          <w:b/>
          <w:bCs/>
        </w:rPr>
        <w:t xml:space="preserve"> ОС «У-АВТО»</w:t>
      </w:r>
    </w:p>
    <w:p w14:paraId="187F7EC1" w14:textId="77777777" w:rsidR="00821374" w:rsidRPr="00631976" w:rsidRDefault="00821374" w:rsidP="00821374">
      <w:pPr>
        <w:rPr>
          <w:rFonts w:ascii="Times New Roman" w:hAnsi="Times New Roman" w:cs="Times New Roman"/>
          <w:sz w:val="12"/>
          <w:szCs w:val="12"/>
        </w:rPr>
      </w:pPr>
    </w:p>
    <w:tbl>
      <w:tblPr>
        <w:tblStyle w:val="a3"/>
        <w:tblW w:w="0" w:type="auto"/>
        <w:tblInd w:w="-856" w:type="dxa"/>
        <w:tblLook w:val="04A0" w:firstRow="1" w:lastRow="0" w:firstColumn="1" w:lastColumn="0" w:noHBand="0" w:noVBand="1"/>
      </w:tblPr>
      <w:tblGrid>
        <w:gridCol w:w="1702"/>
        <w:gridCol w:w="1275"/>
        <w:gridCol w:w="1134"/>
        <w:gridCol w:w="1144"/>
        <w:gridCol w:w="1298"/>
        <w:gridCol w:w="1244"/>
        <w:gridCol w:w="1701"/>
        <w:gridCol w:w="1144"/>
        <w:gridCol w:w="1365"/>
        <w:gridCol w:w="1366"/>
        <w:gridCol w:w="10"/>
        <w:gridCol w:w="1655"/>
      </w:tblGrid>
      <w:tr w:rsidR="00821374" w:rsidRPr="00D0726D" w14:paraId="512DA3AD" w14:textId="77777777" w:rsidTr="00C80C4A">
        <w:tc>
          <w:tcPr>
            <w:tcW w:w="1702" w:type="dxa"/>
            <w:vMerge w:val="restart"/>
            <w:vAlign w:val="center"/>
          </w:tcPr>
          <w:p w14:paraId="6E2E6729" w14:textId="25954CCA" w:rsidR="00821374" w:rsidRPr="003E3639" w:rsidRDefault="00821374" w:rsidP="00D23746">
            <w:pPr>
              <w:ind w:left="-109" w:right="-75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D0726D">
              <w:rPr>
                <w:rFonts w:ascii="Times New Roman" w:hAnsi="Times New Roman" w:cs="Times New Roman"/>
                <w:sz w:val="20"/>
                <w:szCs w:val="20"/>
              </w:rPr>
              <w:t>Обозначение схемы</w:t>
            </w:r>
            <w:r w:rsidR="00C80C4A" w:rsidRPr="00C80C4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1681" w:type="dxa"/>
            <w:gridSpan w:val="10"/>
            <w:tcBorders>
              <w:right w:val="single" w:sz="4" w:space="0" w:color="auto"/>
            </w:tcBorders>
            <w:vAlign w:val="center"/>
          </w:tcPr>
          <w:p w14:paraId="053880D1" w14:textId="77777777" w:rsidR="00821374" w:rsidRPr="00D0726D" w:rsidRDefault="00821374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726D">
              <w:rPr>
                <w:rFonts w:ascii="Times New Roman" w:hAnsi="Times New Roman" w:cs="Times New Roman"/>
                <w:sz w:val="20"/>
                <w:szCs w:val="20"/>
              </w:rPr>
              <w:t>Элемент схемы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B27B36" w14:textId="4DD5BCAF" w:rsidR="00821374" w:rsidRPr="00D0726D" w:rsidRDefault="00821374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1374" w:rsidRPr="00D0726D" w14:paraId="0FD21C1C" w14:textId="77777777" w:rsidTr="00C80C4A">
        <w:tc>
          <w:tcPr>
            <w:tcW w:w="1702" w:type="dxa"/>
            <w:vMerge/>
            <w:vAlign w:val="center"/>
          </w:tcPr>
          <w:p w14:paraId="5EED149D" w14:textId="77777777" w:rsidR="00821374" w:rsidRPr="00D0726D" w:rsidRDefault="00821374" w:rsidP="00D23746">
            <w:pPr>
              <w:ind w:left="-109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vAlign w:val="center"/>
          </w:tcPr>
          <w:p w14:paraId="483CB309" w14:textId="77777777" w:rsidR="00821374" w:rsidRDefault="00821374" w:rsidP="00D23746">
            <w:pPr>
              <w:ind w:left="-131" w:right="-1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726D">
              <w:rPr>
                <w:rFonts w:ascii="Times New Roman" w:hAnsi="Times New Roman" w:cs="Times New Roman"/>
                <w:sz w:val="20"/>
                <w:szCs w:val="20"/>
              </w:rPr>
              <w:t xml:space="preserve">подача заявки заказчиком, рассмотрение </w:t>
            </w:r>
          </w:p>
          <w:p w14:paraId="5BAD3E9A" w14:textId="77777777" w:rsidR="00821374" w:rsidRPr="00D0726D" w:rsidRDefault="00821374" w:rsidP="00D23746">
            <w:pPr>
              <w:ind w:left="-131" w:right="-1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726D">
              <w:rPr>
                <w:rFonts w:ascii="Times New Roman" w:hAnsi="Times New Roman" w:cs="Times New Roman"/>
                <w:sz w:val="20"/>
                <w:szCs w:val="20"/>
              </w:rPr>
              <w:t>и принятие решения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Merge w:val="restart"/>
            <w:vAlign w:val="center"/>
          </w:tcPr>
          <w:p w14:paraId="20478E16" w14:textId="77777777" w:rsidR="00821374" w:rsidRPr="00D0726D" w:rsidRDefault="00821374" w:rsidP="00D23746">
            <w:pPr>
              <w:ind w:left="-93" w:right="-1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726D">
              <w:rPr>
                <w:rFonts w:ascii="Times New Roman" w:hAnsi="Times New Roman" w:cs="Times New Roman"/>
                <w:sz w:val="20"/>
                <w:szCs w:val="20"/>
              </w:rPr>
              <w:t>отбор типового образца продукции</w:t>
            </w:r>
          </w:p>
        </w:tc>
        <w:tc>
          <w:tcPr>
            <w:tcW w:w="1144" w:type="dxa"/>
            <w:vMerge w:val="restart"/>
            <w:vAlign w:val="center"/>
          </w:tcPr>
          <w:p w14:paraId="7422AA4C" w14:textId="77777777" w:rsidR="00821374" w:rsidRPr="00D0726D" w:rsidRDefault="00821374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726D">
              <w:rPr>
                <w:rFonts w:ascii="Times New Roman" w:hAnsi="Times New Roman" w:cs="Times New Roman"/>
                <w:sz w:val="20"/>
                <w:szCs w:val="20"/>
              </w:rPr>
              <w:t xml:space="preserve">испытания образцов продукции </w:t>
            </w:r>
          </w:p>
        </w:tc>
        <w:tc>
          <w:tcPr>
            <w:tcW w:w="1298" w:type="dxa"/>
            <w:vMerge w:val="restart"/>
            <w:vAlign w:val="center"/>
          </w:tcPr>
          <w:p w14:paraId="70EC0A4F" w14:textId="77777777" w:rsidR="00821374" w:rsidRPr="00D0726D" w:rsidRDefault="00821374" w:rsidP="00D23746">
            <w:pPr>
              <w:ind w:left="-67" w:right="-9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726D">
              <w:rPr>
                <w:rFonts w:ascii="Times New Roman" w:hAnsi="Times New Roman" w:cs="Times New Roman"/>
                <w:sz w:val="20"/>
                <w:szCs w:val="20"/>
              </w:rPr>
              <w:t>анализ состояния производства</w:t>
            </w:r>
          </w:p>
        </w:tc>
        <w:tc>
          <w:tcPr>
            <w:tcW w:w="1244" w:type="dxa"/>
            <w:vMerge w:val="restart"/>
            <w:vAlign w:val="center"/>
          </w:tcPr>
          <w:p w14:paraId="2A547DB3" w14:textId="77777777" w:rsidR="00821374" w:rsidRPr="00D0726D" w:rsidRDefault="00821374" w:rsidP="00D23746">
            <w:pPr>
              <w:ind w:left="-195" w:right="-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726D">
              <w:rPr>
                <w:rFonts w:ascii="Times New Roman" w:hAnsi="Times New Roman" w:cs="Times New Roman"/>
                <w:sz w:val="20"/>
                <w:szCs w:val="20"/>
              </w:rPr>
              <w:t>сертификация системы менеджмента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изготовителя</w:t>
            </w:r>
          </w:p>
        </w:tc>
        <w:tc>
          <w:tcPr>
            <w:tcW w:w="1701" w:type="dxa"/>
            <w:vMerge w:val="restart"/>
            <w:vAlign w:val="center"/>
          </w:tcPr>
          <w:p w14:paraId="0666FF64" w14:textId="238341F6" w:rsidR="00821374" w:rsidRPr="00D0726D" w:rsidRDefault="00821374" w:rsidP="00772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726D">
              <w:rPr>
                <w:rFonts w:ascii="Times New Roman" w:hAnsi="Times New Roman" w:cs="Times New Roman"/>
                <w:sz w:val="20"/>
                <w:szCs w:val="20"/>
              </w:rPr>
              <w:t>анализ результатов, принятие решения</w:t>
            </w:r>
            <w:r w:rsidR="00B862BA">
              <w:rPr>
                <w:rFonts w:ascii="Times New Roman" w:hAnsi="Times New Roman" w:cs="Times New Roman"/>
                <w:sz w:val="20"/>
                <w:szCs w:val="20"/>
              </w:rPr>
              <w:t xml:space="preserve"> и выдача сертификата соответствия</w:t>
            </w:r>
          </w:p>
        </w:tc>
        <w:tc>
          <w:tcPr>
            <w:tcW w:w="3875" w:type="dxa"/>
            <w:gridSpan w:val="3"/>
            <w:tcBorders>
              <w:right w:val="single" w:sz="4" w:space="0" w:color="auto"/>
            </w:tcBorders>
            <w:vAlign w:val="center"/>
          </w:tcPr>
          <w:p w14:paraId="38605E1E" w14:textId="77777777" w:rsidR="00821374" w:rsidRPr="00D0726D" w:rsidRDefault="00821374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инспекционный контроль</w:t>
            </w:r>
          </w:p>
        </w:tc>
        <w:tc>
          <w:tcPr>
            <w:tcW w:w="166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786FA" w14:textId="1BB45899" w:rsidR="00821374" w:rsidRPr="000F0BCE" w:rsidRDefault="00522D8B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BCE">
              <w:rPr>
                <w:rFonts w:ascii="Times New Roman" w:hAnsi="Times New Roman" w:cs="Times New Roman"/>
                <w:sz w:val="20"/>
                <w:szCs w:val="20"/>
              </w:rPr>
              <w:t>Применяемость схемы</w:t>
            </w:r>
          </w:p>
        </w:tc>
      </w:tr>
      <w:tr w:rsidR="00821374" w:rsidRPr="00D0726D" w14:paraId="70EFB027" w14:textId="77777777" w:rsidTr="00C80C4A">
        <w:tc>
          <w:tcPr>
            <w:tcW w:w="1702" w:type="dxa"/>
            <w:vMerge/>
            <w:vAlign w:val="center"/>
          </w:tcPr>
          <w:p w14:paraId="0A8D183F" w14:textId="77777777" w:rsidR="00821374" w:rsidRPr="00D0726D" w:rsidRDefault="00821374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61E7D398" w14:textId="77777777" w:rsidR="00821374" w:rsidRPr="00D0726D" w:rsidRDefault="00821374" w:rsidP="00D23746">
            <w:pPr>
              <w:ind w:left="-131" w:right="-1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15AD5C97" w14:textId="77777777" w:rsidR="00821374" w:rsidRPr="00D0726D" w:rsidRDefault="00821374" w:rsidP="00D23746">
            <w:pPr>
              <w:ind w:left="-93" w:right="-1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vMerge/>
            <w:vAlign w:val="center"/>
          </w:tcPr>
          <w:p w14:paraId="36C5D5B0" w14:textId="77777777" w:rsidR="00821374" w:rsidRPr="00D0726D" w:rsidRDefault="00821374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8" w:type="dxa"/>
            <w:vMerge/>
            <w:vAlign w:val="center"/>
          </w:tcPr>
          <w:p w14:paraId="5EA389B1" w14:textId="77777777" w:rsidR="00821374" w:rsidRPr="00D0726D" w:rsidRDefault="00821374" w:rsidP="00D23746">
            <w:pPr>
              <w:ind w:left="-67" w:right="-9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4" w:type="dxa"/>
            <w:vMerge/>
            <w:vAlign w:val="center"/>
          </w:tcPr>
          <w:p w14:paraId="42E63374" w14:textId="77777777" w:rsidR="00821374" w:rsidRPr="00D0726D" w:rsidRDefault="00821374" w:rsidP="00D23746">
            <w:pPr>
              <w:ind w:left="-195" w:right="-1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450AF0D" w14:textId="77777777" w:rsidR="00821374" w:rsidRPr="00D0726D" w:rsidRDefault="00821374" w:rsidP="00D23746">
            <w:pPr>
              <w:ind w:left="-121" w:right="-12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dxa"/>
            <w:vAlign w:val="center"/>
          </w:tcPr>
          <w:p w14:paraId="76584B41" w14:textId="77777777" w:rsidR="00821374" w:rsidRPr="00D0726D" w:rsidRDefault="00821374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726D">
              <w:rPr>
                <w:rFonts w:ascii="Times New Roman" w:hAnsi="Times New Roman" w:cs="Times New Roman"/>
                <w:sz w:val="20"/>
                <w:szCs w:val="20"/>
              </w:rPr>
              <w:t>испытания образцов продукции</w:t>
            </w:r>
          </w:p>
        </w:tc>
        <w:tc>
          <w:tcPr>
            <w:tcW w:w="1365" w:type="dxa"/>
            <w:vAlign w:val="center"/>
          </w:tcPr>
          <w:p w14:paraId="344BEC08" w14:textId="77777777" w:rsidR="00821374" w:rsidRPr="00D0726D" w:rsidRDefault="00821374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(или) </w:t>
            </w:r>
            <w:r w:rsidRPr="00D0726D">
              <w:rPr>
                <w:rFonts w:ascii="Times New Roman" w:hAnsi="Times New Roman" w:cs="Times New Roman"/>
                <w:sz w:val="20"/>
                <w:szCs w:val="20"/>
              </w:rPr>
              <w:t>анализ состояния производства</w:t>
            </w:r>
          </w:p>
        </w:tc>
        <w:tc>
          <w:tcPr>
            <w:tcW w:w="1366" w:type="dxa"/>
            <w:tcBorders>
              <w:right w:val="single" w:sz="4" w:space="0" w:color="auto"/>
            </w:tcBorders>
            <w:vAlign w:val="center"/>
          </w:tcPr>
          <w:p w14:paraId="5FAACCA4" w14:textId="77777777" w:rsidR="00821374" w:rsidRPr="00D0726D" w:rsidRDefault="00821374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контроль системы менеджмента</w:t>
            </w:r>
          </w:p>
        </w:tc>
        <w:tc>
          <w:tcPr>
            <w:tcW w:w="166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99256" w14:textId="77777777" w:rsidR="00821374" w:rsidRPr="00522D8B" w:rsidRDefault="00821374" w:rsidP="00D2374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821374" w:rsidRPr="00D0726D" w14:paraId="7BC58AF3" w14:textId="77777777" w:rsidTr="00EB3275">
        <w:trPr>
          <w:trHeight w:val="898"/>
        </w:trPr>
        <w:tc>
          <w:tcPr>
            <w:tcW w:w="1702" w:type="dxa"/>
            <w:vAlign w:val="center"/>
          </w:tcPr>
          <w:p w14:paraId="3645A9E0" w14:textId="77777777" w:rsidR="00821374" w:rsidRPr="005D6B9E" w:rsidRDefault="00821374" w:rsidP="00D23746">
            <w:pPr>
              <w:ind w:left="175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6B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1с</w:t>
            </w:r>
          </w:p>
        </w:tc>
        <w:tc>
          <w:tcPr>
            <w:tcW w:w="1275" w:type="dxa"/>
            <w:vAlign w:val="center"/>
          </w:tcPr>
          <w:p w14:paraId="2992CAD2" w14:textId="77777777" w:rsidR="00821374" w:rsidRPr="00D0726D" w:rsidRDefault="00821374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7F7BA8F6" w14:textId="77777777" w:rsidR="00821374" w:rsidRPr="00D0726D" w:rsidRDefault="00821374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144" w:type="dxa"/>
            <w:vAlign w:val="center"/>
          </w:tcPr>
          <w:p w14:paraId="460DDAEE" w14:textId="77777777" w:rsidR="00821374" w:rsidRPr="00D0726D" w:rsidRDefault="00821374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298" w:type="dxa"/>
            <w:vAlign w:val="center"/>
          </w:tcPr>
          <w:p w14:paraId="1C94B627" w14:textId="77777777" w:rsidR="00821374" w:rsidRPr="00D0726D" w:rsidRDefault="00821374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244" w:type="dxa"/>
            <w:vAlign w:val="center"/>
          </w:tcPr>
          <w:p w14:paraId="101CB9E8" w14:textId="77777777" w:rsidR="00821374" w:rsidRPr="00FA0E5B" w:rsidRDefault="00821374" w:rsidP="00D2374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A0E5B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701" w:type="dxa"/>
            <w:vAlign w:val="center"/>
          </w:tcPr>
          <w:p w14:paraId="3914B48D" w14:textId="77777777" w:rsidR="00821374" w:rsidRPr="00D0726D" w:rsidRDefault="00821374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144" w:type="dxa"/>
            <w:vAlign w:val="center"/>
          </w:tcPr>
          <w:p w14:paraId="6A5F52B2" w14:textId="77777777" w:rsidR="00821374" w:rsidRPr="00D0726D" w:rsidRDefault="00821374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365" w:type="dxa"/>
            <w:vAlign w:val="center"/>
          </w:tcPr>
          <w:p w14:paraId="65F46FD2" w14:textId="77777777" w:rsidR="00821374" w:rsidRPr="00D0726D" w:rsidRDefault="00821374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366" w:type="dxa"/>
            <w:vAlign w:val="center"/>
          </w:tcPr>
          <w:p w14:paraId="6D72C079" w14:textId="77777777" w:rsidR="00821374" w:rsidRPr="00FA0E5B" w:rsidRDefault="00821374" w:rsidP="00D2374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A0E5B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</w:tcBorders>
            <w:vAlign w:val="center"/>
          </w:tcPr>
          <w:p w14:paraId="664EE574" w14:textId="77777777" w:rsidR="00821374" w:rsidRPr="00522D8B" w:rsidRDefault="00821374" w:rsidP="00D23746">
            <w:pPr>
              <w:ind w:right="-9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2D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Для продукции, выпускаемой серийно</w:t>
            </w:r>
          </w:p>
        </w:tc>
      </w:tr>
      <w:tr w:rsidR="00821374" w:rsidRPr="00D0726D" w14:paraId="73F2CCEB" w14:textId="77777777" w:rsidTr="00EB3275">
        <w:tc>
          <w:tcPr>
            <w:tcW w:w="1702" w:type="dxa"/>
            <w:vAlign w:val="center"/>
          </w:tcPr>
          <w:p w14:paraId="64707720" w14:textId="77777777" w:rsidR="00821374" w:rsidRPr="005D6B9E" w:rsidRDefault="00821374" w:rsidP="00D23746">
            <w:pPr>
              <w:ind w:left="175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6B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2с</w:t>
            </w:r>
          </w:p>
        </w:tc>
        <w:tc>
          <w:tcPr>
            <w:tcW w:w="1275" w:type="dxa"/>
            <w:vAlign w:val="center"/>
          </w:tcPr>
          <w:p w14:paraId="4996E15D" w14:textId="77777777" w:rsidR="00821374" w:rsidRPr="00D0726D" w:rsidRDefault="00821374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3C50855A" w14:textId="77777777" w:rsidR="00821374" w:rsidRPr="00D0726D" w:rsidRDefault="00821374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144" w:type="dxa"/>
            <w:vAlign w:val="center"/>
          </w:tcPr>
          <w:p w14:paraId="78189BFE" w14:textId="77777777" w:rsidR="00821374" w:rsidRPr="00D0726D" w:rsidRDefault="00821374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298" w:type="dxa"/>
            <w:vAlign w:val="center"/>
          </w:tcPr>
          <w:p w14:paraId="6325585B" w14:textId="77777777" w:rsidR="00821374" w:rsidRPr="00FA0E5B" w:rsidRDefault="00821374" w:rsidP="00D2374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A0E5B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44" w:type="dxa"/>
            <w:vAlign w:val="center"/>
          </w:tcPr>
          <w:p w14:paraId="2ABB8948" w14:textId="77777777" w:rsidR="00821374" w:rsidRPr="00D0726D" w:rsidRDefault="00821374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701" w:type="dxa"/>
            <w:vAlign w:val="center"/>
          </w:tcPr>
          <w:p w14:paraId="778E4A0C" w14:textId="77777777" w:rsidR="00821374" w:rsidRPr="00D0726D" w:rsidRDefault="00821374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144" w:type="dxa"/>
            <w:vAlign w:val="center"/>
          </w:tcPr>
          <w:p w14:paraId="28BBA5B9" w14:textId="77777777" w:rsidR="00821374" w:rsidRPr="00D0726D" w:rsidRDefault="00821374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365" w:type="dxa"/>
            <w:vAlign w:val="center"/>
          </w:tcPr>
          <w:p w14:paraId="41D16B52" w14:textId="77777777" w:rsidR="00821374" w:rsidRPr="00FA0E5B" w:rsidRDefault="00821374" w:rsidP="00D2374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A0E5B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366" w:type="dxa"/>
            <w:vAlign w:val="center"/>
          </w:tcPr>
          <w:p w14:paraId="1A0EFCB6" w14:textId="77777777" w:rsidR="00821374" w:rsidRPr="00D0726D" w:rsidRDefault="00821374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665" w:type="dxa"/>
            <w:gridSpan w:val="2"/>
            <w:vAlign w:val="center"/>
          </w:tcPr>
          <w:p w14:paraId="4C019660" w14:textId="77777777" w:rsidR="00821374" w:rsidRPr="00D0726D" w:rsidRDefault="00821374" w:rsidP="00D237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726D">
              <w:rPr>
                <w:rFonts w:ascii="Times New Roman" w:hAnsi="Times New Roman" w:cs="Times New Roman"/>
                <w:sz w:val="20"/>
                <w:szCs w:val="20"/>
              </w:rPr>
              <w:t xml:space="preserve">Для продукции, выпускаемой </w:t>
            </w:r>
            <w:r w:rsidRPr="00D072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серийно</w:t>
            </w:r>
          </w:p>
        </w:tc>
      </w:tr>
      <w:tr w:rsidR="00821374" w:rsidRPr="00D0726D" w14:paraId="012FB7C1" w14:textId="77777777" w:rsidTr="00EB3275">
        <w:trPr>
          <w:trHeight w:val="837"/>
        </w:trPr>
        <w:tc>
          <w:tcPr>
            <w:tcW w:w="1702" w:type="dxa"/>
            <w:vAlign w:val="center"/>
          </w:tcPr>
          <w:p w14:paraId="44AC50BA" w14:textId="77777777" w:rsidR="00821374" w:rsidRPr="005D6B9E" w:rsidRDefault="00821374" w:rsidP="00D23746">
            <w:pPr>
              <w:ind w:left="175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6B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3с</w:t>
            </w:r>
          </w:p>
        </w:tc>
        <w:tc>
          <w:tcPr>
            <w:tcW w:w="1275" w:type="dxa"/>
            <w:vAlign w:val="center"/>
          </w:tcPr>
          <w:p w14:paraId="21A1C511" w14:textId="77777777" w:rsidR="00821374" w:rsidRPr="00D0726D" w:rsidRDefault="00821374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5611DA51" w14:textId="77777777" w:rsidR="00821374" w:rsidRPr="00D0726D" w:rsidRDefault="00821374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144" w:type="dxa"/>
            <w:vAlign w:val="center"/>
          </w:tcPr>
          <w:p w14:paraId="05F137A9" w14:textId="77777777" w:rsidR="00821374" w:rsidRPr="00D0726D" w:rsidRDefault="00821374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298" w:type="dxa"/>
            <w:vAlign w:val="center"/>
          </w:tcPr>
          <w:p w14:paraId="11F106E5" w14:textId="77777777" w:rsidR="00821374" w:rsidRPr="0006116F" w:rsidRDefault="00821374" w:rsidP="00D2374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44" w:type="dxa"/>
            <w:vAlign w:val="center"/>
          </w:tcPr>
          <w:p w14:paraId="66A23104" w14:textId="77777777" w:rsidR="00821374" w:rsidRPr="0006116F" w:rsidRDefault="00821374" w:rsidP="00D2374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116F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701" w:type="dxa"/>
            <w:vAlign w:val="center"/>
          </w:tcPr>
          <w:p w14:paraId="773F5EA3" w14:textId="77777777" w:rsidR="00821374" w:rsidRPr="00D0726D" w:rsidRDefault="00821374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144" w:type="dxa"/>
            <w:vAlign w:val="center"/>
          </w:tcPr>
          <w:p w14:paraId="551E7A8A" w14:textId="77777777" w:rsidR="00821374" w:rsidRPr="00611A1C" w:rsidRDefault="00821374" w:rsidP="00D2374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1A1C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365" w:type="dxa"/>
            <w:vAlign w:val="center"/>
          </w:tcPr>
          <w:p w14:paraId="0D4FEC8F" w14:textId="77777777" w:rsidR="00821374" w:rsidRPr="00611A1C" w:rsidRDefault="00821374" w:rsidP="00D2374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1A1C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366" w:type="dxa"/>
            <w:vAlign w:val="center"/>
          </w:tcPr>
          <w:p w14:paraId="4E32D70E" w14:textId="77777777" w:rsidR="00821374" w:rsidRPr="00611A1C" w:rsidRDefault="00821374" w:rsidP="00D2374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1A1C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65" w:type="dxa"/>
            <w:gridSpan w:val="2"/>
            <w:vAlign w:val="center"/>
          </w:tcPr>
          <w:p w14:paraId="0F711B44" w14:textId="77777777" w:rsidR="00821374" w:rsidRPr="00D0726D" w:rsidRDefault="00821374" w:rsidP="00D237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726D">
              <w:rPr>
                <w:rFonts w:ascii="Times New Roman" w:hAnsi="Times New Roman" w:cs="Times New Roman"/>
                <w:sz w:val="20"/>
                <w:szCs w:val="20"/>
              </w:rPr>
              <w:t xml:space="preserve">Для </w:t>
            </w:r>
            <w:r w:rsidRPr="00DF3B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партии </w:t>
            </w:r>
            <w:r w:rsidRPr="00D0726D">
              <w:rPr>
                <w:rFonts w:ascii="Times New Roman" w:hAnsi="Times New Roman" w:cs="Times New Roman"/>
                <w:sz w:val="20"/>
                <w:szCs w:val="20"/>
              </w:rPr>
              <w:t>продукции</w:t>
            </w:r>
          </w:p>
        </w:tc>
      </w:tr>
      <w:tr w:rsidR="00821374" w:rsidRPr="00D0726D" w14:paraId="31D8647A" w14:textId="77777777" w:rsidTr="00EB3275">
        <w:tc>
          <w:tcPr>
            <w:tcW w:w="1702" w:type="dxa"/>
            <w:vAlign w:val="center"/>
          </w:tcPr>
          <w:p w14:paraId="1EA9157F" w14:textId="77777777" w:rsidR="00821374" w:rsidRPr="005D6B9E" w:rsidRDefault="00821374" w:rsidP="00D23746">
            <w:pPr>
              <w:ind w:left="175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6B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9с</w:t>
            </w:r>
          </w:p>
        </w:tc>
        <w:tc>
          <w:tcPr>
            <w:tcW w:w="1275" w:type="dxa"/>
            <w:vAlign w:val="center"/>
          </w:tcPr>
          <w:p w14:paraId="57AA6D52" w14:textId="77777777" w:rsidR="00821374" w:rsidRPr="00D0726D" w:rsidRDefault="00821374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4030D35E" w14:textId="77777777" w:rsidR="00821374" w:rsidRPr="0006116F" w:rsidRDefault="00821374" w:rsidP="00D2374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116F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144" w:type="dxa"/>
            <w:vAlign w:val="center"/>
          </w:tcPr>
          <w:p w14:paraId="2C29A6F3" w14:textId="77777777" w:rsidR="00821374" w:rsidRPr="00611A1C" w:rsidRDefault="00821374" w:rsidP="00D2374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1A1C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98" w:type="dxa"/>
            <w:vAlign w:val="center"/>
          </w:tcPr>
          <w:p w14:paraId="54F67E09" w14:textId="77777777" w:rsidR="00821374" w:rsidRPr="0006116F" w:rsidRDefault="00821374" w:rsidP="00D2374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44" w:type="dxa"/>
            <w:vAlign w:val="center"/>
          </w:tcPr>
          <w:p w14:paraId="0F4DFD3C" w14:textId="77777777" w:rsidR="00821374" w:rsidRPr="0006116F" w:rsidRDefault="00821374" w:rsidP="00D2374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116F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701" w:type="dxa"/>
            <w:vAlign w:val="center"/>
          </w:tcPr>
          <w:p w14:paraId="3DF891BB" w14:textId="77777777" w:rsidR="00821374" w:rsidRPr="00D0726D" w:rsidRDefault="00821374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144" w:type="dxa"/>
            <w:vAlign w:val="center"/>
          </w:tcPr>
          <w:p w14:paraId="03FB8FD9" w14:textId="77777777" w:rsidR="00821374" w:rsidRPr="00611A1C" w:rsidRDefault="00821374" w:rsidP="00D2374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1A1C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365" w:type="dxa"/>
            <w:vAlign w:val="center"/>
          </w:tcPr>
          <w:p w14:paraId="64CA344C" w14:textId="77777777" w:rsidR="00821374" w:rsidRPr="00A647CD" w:rsidRDefault="00821374" w:rsidP="00D2374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647CD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366" w:type="dxa"/>
            <w:vAlign w:val="center"/>
          </w:tcPr>
          <w:p w14:paraId="3C4537DA" w14:textId="77777777" w:rsidR="00821374" w:rsidRPr="00A647CD" w:rsidRDefault="00821374" w:rsidP="00D2374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647CD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65" w:type="dxa"/>
            <w:gridSpan w:val="2"/>
            <w:vAlign w:val="center"/>
          </w:tcPr>
          <w:p w14:paraId="467C83C8" w14:textId="77777777" w:rsidR="00821374" w:rsidRPr="00D0726D" w:rsidRDefault="00821374" w:rsidP="00D237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726D">
              <w:rPr>
                <w:rFonts w:ascii="Times New Roman" w:hAnsi="Times New Roman" w:cs="Times New Roman"/>
                <w:sz w:val="20"/>
                <w:szCs w:val="20"/>
              </w:rPr>
              <w:t xml:space="preserve">Для </w:t>
            </w:r>
            <w:r w:rsidRPr="00DF3BE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партии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0726D">
              <w:rPr>
                <w:rFonts w:ascii="Times New Roman" w:hAnsi="Times New Roman" w:cs="Times New Roman"/>
                <w:sz w:val="20"/>
                <w:szCs w:val="20"/>
              </w:rPr>
              <w:t>продукции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ограниченного объёма</w:t>
            </w:r>
          </w:p>
        </w:tc>
      </w:tr>
      <w:tr w:rsidR="00821374" w:rsidRPr="00D0726D" w14:paraId="2ECD9895" w14:textId="77777777" w:rsidTr="00EB3275">
        <w:tc>
          <w:tcPr>
            <w:tcW w:w="1702" w:type="dxa"/>
            <w:vAlign w:val="center"/>
          </w:tcPr>
          <w:p w14:paraId="55936779" w14:textId="77777777" w:rsidR="00821374" w:rsidRPr="005D6B9E" w:rsidRDefault="00821374" w:rsidP="00D23746">
            <w:pPr>
              <w:ind w:left="175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6B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10с</w:t>
            </w:r>
          </w:p>
        </w:tc>
        <w:tc>
          <w:tcPr>
            <w:tcW w:w="1275" w:type="dxa"/>
            <w:vAlign w:val="center"/>
          </w:tcPr>
          <w:p w14:paraId="12F56DEB" w14:textId="77777777" w:rsidR="00821374" w:rsidRPr="00D0726D" w:rsidRDefault="00821374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6C86857E" w14:textId="77777777" w:rsidR="00821374" w:rsidRPr="0006116F" w:rsidRDefault="00821374" w:rsidP="00D2374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116F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144" w:type="dxa"/>
            <w:vAlign w:val="center"/>
          </w:tcPr>
          <w:p w14:paraId="7FBC2AA8" w14:textId="77777777" w:rsidR="00821374" w:rsidRPr="00D0726D" w:rsidRDefault="00821374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298" w:type="dxa"/>
            <w:vAlign w:val="center"/>
          </w:tcPr>
          <w:p w14:paraId="70BD60D8" w14:textId="77777777" w:rsidR="00821374" w:rsidRPr="00D0726D" w:rsidRDefault="00821374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244" w:type="dxa"/>
            <w:vAlign w:val="center"/>
          </w:tcPr>
          <w:p w14:paraId="2C393B60" w14:textId="77777777" w:rsidR="00821374" w:rsidRPr="0006116F" w:rsidRDefault="00821374" w:rsidP="00D2374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116F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701" w:type="dxa"/>
            <w:vAlign w:val="center"/>
          </w:tcPr>
          <w:p w14:paraId="2AA7A3EC" w14:textId="77777777" w:rsidR="00821374" w:rsidRPr="00D0726D" w:rsidRDefault="00821374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144" w:type="dxa"/>
            <w:vAlign w:val="center"/>
          </w:tcPr>
          <w:p w14:paraId="7C486A99" w14:textId="77777777" w:rsidR="00821374" w:rsidRPr="00611A1C" w:rsidRDefault="00821374" w:rsidP="00D2374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1A1C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365" w:type="dxa"/>
            <w:vAlign w:val="center"/>
          </w:tcPr>
          <w:p w14:paraId="012E75EF" w14:textId="77777777" w:rsidR="00821374" w:rsidRPr="00A647CD" w:rsidRDefault="00821374" w:rsidP="00D2374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647CD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366" w:type="dxa"/>
            <w:vAlign w:val="center"/>
          </w:tcPr>
          <w:p w14:paraId="6E6EF929" w14:textId="77777777" w:rsidR="00821374" w:rsidRPr="00A647CD" w:rsidRDefault="00821374" w:rsidP="00D2374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647CD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65" w:type="dxa"/>
            <w:gridSpan w:val="2"/>
            <w:vAlign w:val="center"/>
          </w:tcPr>
          <w:p w14:paraId="32598199" w14:textId="77777777" w:rsidR="00821374" w:rsidRPr="00D0726D" w:rsidRDefault="00821374" w:rsidP="00D237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726D">
              <w:rPr>
                <w:rFonts w:ascii="Times New Roman" w:hAnsi="Times New Roman" w:cs="Times New Roman"/>
                <w:sz w:val="20"/>
                <w:szCs w:val="20"/>
              </w:rPr>
              <w:t xml:space="preserve">Для продукции, выпускаемой </w:t>
            </w:r>
            <w:r w:rsidRPr="00D072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серийно</w:t>
            </w:r>
          </w:p>
        </w:tc>
      </w:tr>
      <w:tr w:rsidR="00821374" w:rsidRPr="00D0726D" w14:paraId="2C7CB065" w14:textId="77777777" w:rsidTr="00EB3275">
        <w:tc>
          <w:tcPr>
            <w:tcW w:w="1702" w:type="dxa"/>
            <w:vAlign w:val="center"/>
          </w:tcPr>
          <w:p w14:paraId="20636958" w14:textId="77777777" w:rsidR="00821374" w:rsidRPr="005D6B9E" w:rsidRDefault="00821374" w:rsidP="00D23746">
            <w:pPr>
              <w:ind w:left="175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6B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11с</w:t>
            </w:r>
          </w:p>
        </w:tc>
        <w:tc>
          <w:tcPr>
            <w:tcW w:w="1275" w:type="dxa"/>
            <w:vAlign w:val="center"/>
          </w:tcPr>
          <w:p w14:paraId="20CD06F3" w14:textId="77777777" w:rsidR="00821374" w:rsidRPr="00D0726D" w:rsidRDefault="00821374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749051AB" w14:textId="77777777" w:rsidR="00821374" w:rsidRPr="0006116F" w:rsidRDefault="00821374" w:rsidP="00D2374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116F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144" w:type="dxa"/>
            <w:vAlign w:val="center"/>
          </w:tcPr>
          <w:p w14:paraId="5F9A1291" w14:textId="77777777" w:rsidR="00821374" w:rsidRPr="00D0726D" w:rsidRDefault="00821374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298" w:type="dxa"/>
            <w:vAlign w:val="center"/>
          </w:tcPr>
          <w:p w14:paraId="34C731D9" w14:textId="77777777" w:rsidR="00821374" w:rsidRPr="0006116F" w:rsidRDefault="00821374" w:rsidP="00D2374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44" w:type="dxa"/>
            <w:vAlign w:val="center"/>
          </w:tcPr>
          <w:p w14:paraId="58D01E42" w14:textId="77777777" w:rsidR="00821374" w:rsidRPr="0006116F" w:rsidRDefault="00821374" w:rsidP="00D2374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6116F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701" w:type="dxa"/>
            <w:vAlign w:val="center"/>
          </w:tcPr>
          <w:p w14:paraId="4325AE4E" w14:textId="77777777" w:rsidR="00821374" w:rsidRPr="00D0726D" w:rsidRDefault="00821374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144" w:type="dxa"/>
            <w:vAlign w:val="center"/>
          </w:tcPr>
          <w:p w14:paraId="179CC87F" w14:textId="77777777" w:rsidR="00821374" w:rsidRPr="00D0726D" w:rsidRDefault="00821374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365" w:type="dxa"/>
            <w:vAlign w:val="center"/>
          </w:tcPr>
          <w:p w14:paraId="74C461A9" w14:textId="77777777" w:rsidR="00821374" w:rsidRPr="00D0726D" w:rsidRDefault="00821374" w:rsidP="00D23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366" w:type="dxa"/>
            <w:vAlign w:val="center"/>
          </w:tcPr>
          <w:p w14:paraId="2CE39312" w14:textId="77777777" w:rsidR="00821374" w:rsidRPr="00A647CD" w:rsidRDefault="00821374" w:rsidP="00D2374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647CD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65" w:type="dxa"/>
            <w:gridSpan w:val="2"/>
            <w:vAlign w:val="center"/>
          </w:tcPr>
          <w:p w14:paraId="318DEAFD" w14:textId="77777777" w:rsidR="00821374" w:rsidRPr="00D0726D" w:rsidRDefault="00821374" w:rsidP="00D237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726D">
              <w:rPr>
                <w:rFonts w:ascii="Times New Roman" w:hAnsi="Times New Roman" w:cs="Times New Roman"/>
                <w:sz w:val="20"/>
                <w:szCs w:val="20"/>
              </w:rPr>
              <w:t xml:space="preserve">Для продукции, выпускаемой </w:t>
            </w:r>
            <w:r w:rsidRPr="00D072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серийно</w:t>
            </w:r>
          </w:p>
        </w:tc>
      </w:tr>
      <w:tr w:rsidR="00804ADA" w:rsidRPr="00D0726D" w14:paraId="0BE8E215" w14:textId="77777777" w:rsidTr="00804ADA">
        <w:tc>
          <w:tcPr>
            <w:tcW w:w="1702" w:type="dxa"/>
            <w:vAlign w:val="center"/>
          </w:tcPr>
          <w:p w14:paraId="65FF855F" w14:textId="540417A7" w:rsidR="00804ADA" w:rsidRPr="005D6B9E" w:rsidRDefault="00804ADA" w:rsidP="00804ADA">
            <w:pPr>
              <w:ind w:left="175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6B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11с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(*)</w:t>
            </w:r>
          </w:p>
        </w:tc>
        <w:tc>
          <w:tcPr>
            <w:tcW w:w="1275" w:type="dxa"/>
            <w:vAlign w:val="center"/>
          </w:tcPr>
          <w:p w14:paraId="16AC83C0" w14:textId="16A021DD" w:rsidR="00804ADA" w:rsidRDefault="00804ADA" w:rsidP="00804A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7347285A" w14:textId="183FC639" w:rsidR="00804ADA" w:rsidRPr="0006116F" w:rsidRDefault="00804ADA" w:rsidP="00804ADA">
            <w:pPr>
              <w:jc w:val="center"/>
              <w:rPr>
                <w:rFonts w:ascii="Verdana" w:hAnsi="Verdana" w:cs="Times New Roman"/>
                <w:b/>
                <w:bCs/>
                <w:sz w:val="20"/>
                <w:szCs w:val="20"/>
              </w:rPr>
            </w:pPr>
            <w:r w:rsidRPr="0006116F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144" w:type="dxa"/>
            <w:vAlign w:val="center"/>
          </w:tcPr>
          <w:p w14:paraId="0BE3E91A" w14:textId="678B9DF6" w:rsidR="00804ADA" w:rsidRDefault="00804ADA" w:rsidP="00804A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1DE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98" w:type="dxa"/>
            <w:vAlign w:val="center"/>
          </w:tcPr>
          <w:p w14:paraId="41724D35" w14:textId="72B5B371" w:rsidR="00804ADA" w:rsidRDefault="00804ADA" w:rsidP="00804ADA">
            <w:pPr>
              <w:jc w:val="center"/>
              <w:rPr>
                <w:rFonts w:ascii="Verdana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44" w:type="dxa"/>
            <w:vAlign w:val="center"/>
          </w:tcPr>
          <w:p w14:paraId="5908BE06" w14:textId="3FB1E64B" w:rsidR="00804ADA" w:rsidRPr="0006116F" w:rsidRDefault="00804ADA" w:rsidP="00804ADA">
            <w:pPr>
              <w:jc w:val="center"/>
              <w:rPr>
                <w:rFonts w:ascii="Verdana" w:hAnsi="Verdana" w:cs="Times New Roman"/>
                <w:b/>
                <w:bCs/>
                <w:sz w:val="20"/>
                <w:szCs w:val="20"/>
              </w:rPr>
            </w:pPr>
            <w:r w:rsidRPr="0006116F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701" w:type="dxa"/>
            <w:vAlign w:val="center"/>
          </w:tcPr>
          <w:p w14:paraId="3F6EC8DE" w14:textId="26DCA8FC" w:rsidR="00804ADA" w:rsidRDefault="00804ADA" w:rsidP="00804A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144" w:type="dxa"/>
            <w:vAlign w:val="center"/>
          </w:tcPr>
          <w:p w14:paraId="181CBA94" w14:textId="7BD37AD4" w:rsidR="00804ADA" w:rsidRDefault="00804ADA" w:rsidP="00804A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B72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365" w:type="dxa"/>
            <w:vAlign w:val="center"/>
          </w:tcPr>
          <w:p w14:paraId="212E6FA6" w14:textId="4194073F" w:rsidR="00804ADA" w:rsidRDefault="00804ADA" w:rsidP="00804A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B72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366" w:type="dxa"/>
            <w:vAlign w:val="center"/>
          </w:tcPr>
          <w:p w14:paraId="0D7DE968" w14:textId="3E17EFA6" w:rsidR="00804ADA" w:rsidRPr="00A647CD" w:rsidRDefault="00804ADA" w:rsidP="00804ADA">
            <w:pPr>
              <w:jc w:val="center"/>
              <w:rPr>
                <w:rFonts w:ascii="Verdana" w:hAnsi="Verdana" w:cs="Times New Roman"/>
                <w:b/>
                <w:bCs/>
                <w:sz w:val="20"/>
                <w:szCs w:val="20"/>
              </w:rPr>
            </w:pPr>
            <w:r w:rsidRPr="00A647CD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65" w:type="dxa"/>
            <w:gridSpan w:val="2"/>
            <w:vAlign w:val="center"/>
          </w:tcPr>
          <w:p w14:paraId="326FF3CE" w14:textId="37518EB8" w:rsidR="00804ADA" w:rsidRPr="00D0726D" w:rsidRDefault="00804ADA" w:rsidP="00804A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726D">
              <w:rPr>
                <w:rFonts w:ascii="Times New Roman" w:hAnsi="Times New Roman" w:cs="Times New Roman"/>
                <w:sz w:val="20"/>
                <w:szCs w:val="20"/>
              </w:rPr>
              <w:t xml:space="preserve">Для продукции, выпускаемой </w:t>
            </w:r>
            <w:r w:rsidRPr="00D072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серийно</w:t>
            </w:r>
          </w:p>
        </w:tc>
      </w:tr>
      <w:tr w:rsidR="00804ADA" w:rsidRPr="00D0726D" w14:paraId="00956E1D" w14:textId="77777777" w:rsidTr="00804ADA">
        <w:tc>
          <w:tcPr>
            <w:tcW w:w="1702" w:type="dxa"/>
            <w:vAlign w:val="center"/>
          </w:tcPr>
          <w:p w14:paraId="35F94606" w14:textId="199936AE" w:rsidR="00804ADA" w:rsidRPr="005D6B9E" w:rsidRDefault="00804ADA" w:rsidP="00804ADA">
            <w:pPr>
              <w:ind w:left="175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5D6B9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(*)</w:t>
            </w:r>
          </w:p>
        </w:tc>
        <w:tc>
          <w:tcPr>
            <w:tcW w:w="1275" w:type="dxa"/>
            <w:vAlign w:val="center"/>
          </w:tcPr>
          <w:p w14:paraId="370030B8" w14:textId="32F70D65" w:rsidR="00804ADA" w:rsidRDefault="00804ADA" w:rsidP="00804A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1D59C2D6" w14:textId="4AC99C5B" w:rsidR="00804ADA" w:rsidRPr="0006116F" w:rsidRDefault="00804ADA" w:rsidP="00804ADA">
            <w:pPr>
              <w:jc w:val="center"/>
              <w:rPr>
                <w:rFonts w:ascii="Verdana" w:hAnsi="Verdana" w:cs="Times New Roman"/>
                <w:b/>
                <w:bCs/>
                <w:sz w:val="20"/>
                <w:szCs w:val="20"/>
              </w:rPr>
            </w:pPr>
            <w:r w:rsidRPr="0006116F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144" w:type="dxa"/>
            <w:vAlign w:val="center"/>
          </w:tcPr>
          <w:p w14:paraId="179443DE" w14:textId="63AC96B2" w:rsidR="00804ADA" w:rsidRDefault="00804ADA" w:rsidP="00804A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1DE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98" w:type="dxa"/>
            <w:vAlign w:val="center"/>
          </w:tcPr>
          <w:p w14:paraId="2DFC5100" w14:textId="55468164" w:rsidR="00804ADA" w:rsidRDefault="00804ADA" w:rsidP="00804ADA">
            <w:pPr>
              <w:jc w:val="center"/>
              <w:rPr>
                <w:rFonts w:ascii="Verdana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44" w:type="dxa"/>
            <w:vAlign w:val="center"/>
          </w:tcPr>
          <w:p w14:paraId="43BC2D10" w14:textId="37221ED4" w:rsidR="00804ADA" w:rsidRPr="0006116F" w:rsidRDefault="00804ADA" w:rsidP="00804ADA">
            <w:pPr>
              <w:jc w:val="center"/>
              <w:rPr>
                <w:rFonts w:ascii="Verdana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701" w:type="dxa"/>
            <w:vAlign w:val="center"/>
          </w:tcPr>
          <w:p w14:paraId="2519A444" w14:textId="58F08EBF" w:rsidR="00804ADA" w:rsidRDefault="00804ADA" w:rsidP="00804A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144" w:type="dxa"/>
            <w:vAlign w:val="center"/>
          </w:tcPr>
          <w:p w14:paraId="63BF9C4B" w14:textId="0077084D" w:rsidR="00804ADA" w:rsidRDefault="00804ADA" w:rsidP="00804A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B72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365" w:type="dxa"/>
            <w:vAlign w:val="center"/>
          </w:tcPr>
          <w:p w14:paraId="48DBD00C" w14:textId="3E4C2D24" w:rsidR="00804ADA" w:rsidRDefault="00804ADA" w:rsidP="00804A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B72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366" w:type="dxa"/>
            <w:vAlign w:val="center"/>
          </w:tcPr>
          <w:p w14:paraId="33C93E4B" w14:textId="42EE1366" w:rsidR="00804ADA" w:rsidRPr="00A647CD" w:rsidRDefault="00804ADA" w:rsidP="00804ADA">
            <w:pPr>
              <w:jc w:val="center"/>
              <w:rPr>
                <w:rFonts w:ascii="Verdana" w:hAnsi="Verdana" w:cs="Times New Roman"/>
                <w:b/>
                <w:bCs/>
                <w:sz w:val="20"/>
                <w:szCs w:val="20"/>
              </w:rPr>
            </w:pPr>
            <w:r w:rsidRPr="00A647CD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65" w:type="dxa"/>
            <w:gridSpan w:val="2"/>
            <w:vAlign w:val="center"/>
          </w:tcPr>
          <w:p w14:paraId="4A67863B" w14:textId="426B12E3" w:rsidR="00804ADA" w:rsidRPr="00D0726D" w:rsidRDefault="00804ADA" w:rsidP="00804A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726D">
              <w:rPr>
                <w:rFonts w:ascii="Times New Roman" w:hAnsi="Times New Roman" w:cs="Times New Roman"/>
                <w:sz w:val="20"/>
                <w:szCs w:val="20"/>
              </w:rPr>
              <w:t xml:space="preserve">Для продукции, выпускаемой </w:t>
            </w:r>
            <w:r w:rsidRPr="00D072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серийно</w:t>
            </w:r>
          </w:p>
        </w:tc>
      </w:tr>
      <w:tr w:rsidR="0077287F" w:rsidRPr="00D0726D" w14:paraId="7304F482" w14:textId="77777777" w:rsidTr="00EB3275">
        <w:trPr>
          <w:trHeight w:val="924"/>
        </w:trPr>
        <w:tc>
          <w:tcPr>
            <w:tcW w:w="1702" w:type="dxa"/>
            <w:vAlign w:val="center"/>
          </w:tcPr>
          <w:p w14:paraId="38776A99" w14:textId="1276EB6E" w:rsidR="0077287F" w:rsidRPr="0077287F" w:rsidRDefault="0077287F" w:rsidP="0077287F">
            <w:pPr>
              <w:widowControl/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b/>
                <w:bCs/>
                <w:color w:val="auto"/>
                <w:sz w:val="20"/>
                <w:szCs w:val="20"/>
                <w:lang w:eastAsia="en-US" w:bidi="ar-SA"/>
              </w:rPr>
            </w:pPr>
            <w:proofErr w:type="spellStart"/>
            <w:r w:rsidRPr="0077287F">
              <w:rPr>
                <w:rFonts w:ascii="Times New Roman" w:eastAsiaTheme="minorHAnsi" w:hAnsi="Times New Roman" w:cs="Times New Roman"/>
                <w:b/>
                <w:bCs/>
                <w:color w:val="auto"/>
                <w:sz w:val="20"/>
                <w:szCs w:val="20"/>
                <w:lang w:eastAsia="en-US" w:bidi="ar-SA"/>
              </w:rPr>
              <w:t>р.V</w:t>
            </w:r>
            <w:proofErr w:type="spellEnd"/>
            <w:r w:rsidRPr="0077287F">
              <w:rPr>
                <w:rFonts w:ascii="Times New Roman" w:eastAsiaTheme="minorHAnsi" w:hAnsi="Times New Roman" w:cs="Times New Roman"/>
                <w:b/>
                <w:bCs/>
                <w:color w:val="auto"/>
                <w:sz w:val="20"/>
                <w:szCs w:val="20"/>
                <w:lang w:eastAsia="en-US" w:bidi="ar-SA"/>
              </w:rPr>
              <w:t xml:space="preserve">, пр.1 </w:t>
            </w:r>
          </w:p>
          <w:p w14:paraId="34FB9D56" w14:textId="5AE14EF5" w:rsidR="0077287F" w:rsidRPr="0077287F" w:rsidRDefault="0077287F" w:rsidP="0077287F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287F">
              <w:rPr>
                <w:rFonts w:ascii="Times New Roman" w:eastAsiaTheme="minorHAnsi" w:hAnsi="Times New Roman" w:cs="Times New Roman"/>
                <w:b/>
                <w:bCs/>
                <w:color w:val="auto"/>
                <w:sz w:val="20"/>
                <w:szCs w:val="20"/>
                <w:lang w:eastAsia="en-US" w:bidi="ar-SA"/>
              </w:rPr>
              <w:t>ТР ТС 018/2011</w:t>
            </w:r>
          </w:p>
        </w:tc>
        <w:tc>
          <w:tcPr>
            <w:tcW w:w="1275" w:type="dxa"/>
            <w:vAlign w:val="center"/>
          </w:tcPr>
          <w:p w14:paraId="33CFB5AC" w14:textId="51510756" w:rsidR="0077287F" w:rsidRDefault="0077287F" w:rsidP="00772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427961A0" w14:textId="2C9360E2" w:rsidR="0077287F" w:rsidRPr="0006116F" w:rsidRDefault="0077287F" w:rsidP="0077287F">
            <w:pPr>
              <w:jc w:val="center"/>
              <w:rPr>
                <w:rFonts w:ascii="Verdana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144" w:type="dxa"/>
            <w:vAlign w:val="center"/>
          </w:tcPr>
          <w:p w14:paraId="45A2FE4F" w14:textId="2CF8947F" w:rsidR="0077287F" w:rsidRDefault="0077287F" w:rsidP="00772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298" w:type="dxa"/>
            <w:vAlign w:val="center"/>
          </w:tcPr>
          <w:p w14:paraId="1902E59B" w14:textId="5765902C" w:rsidR="0077287F" w:rsidRDefault="0077287F" w:rsidP="0077287F">
            <w:pPr>
              <w:jc w:val="center"/>
              <w:rPr>
                <w:rFonts w:ascii="Verdana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244" w:type="dxa"/>
            <w:vAlign w:val="center"/>
          </w:tcPr>
          <w:p w14:paraId="1F2F3B09" w14:textId="59C327BB" w:rsidR="0077287F" w:rsidRPr="0006116F" w:rsidRDefault="00804ADA" w:rsidP="0077287F">
            <w:pPr>
              <w:jc w:val="center"/>
              <w:rPr>
                <w:rFonts w:ascii="Verdana" w:hAnsi="Verdana" w:cs="Times New Roman"/>
                <w:b/>
                <w:bCs/>
                <w:sz w:val="20"/>
                <w:szCs w:val="20"/>
              </w:rPr>
            </w:pPr>
            <w:r w:rsidRPr="0006116F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701" w:type="dxa"/>
            <w:vAlign w:val="center"/>
          </w:tcPr>
          <w:p w14:paraId="71F885EF" w14:textId="5DA911FA" w:rsidR="0077287F" w:rsidRDefault="0077287F" w:rsidP="00772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144" w:type="dxa"/>
            <w:vAlign w:val="center"/>
          </w:tcPr>
          <w:p w14:paraId="66370E78" w14:textId="3A239EA1" w:rsidR="0077287F" w:rsidRDefault="0077287F" w:rsidP="00772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365" w:type="dxa"/>
            <w:vAlign w:val="center"/>
          </w:tcPr>
          <w:p w14:paraId="6932FA1E" w14:textId="0389552B" w:rsidR="0077287F" w:rsidRDefault="0077287F" w:rsidP="00772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366" w:type="dxa"/>
            <w:vAlign w:val="center"/>
          </w:tcPr>
          <w:p w14:paraId="63B239A5" w14:textId="4694FB75" w:rsidR="0077287F" w:rsidRPr="00A647CD" w:rsidRDefault="0077287F" w:rsidP="0077287F">
            <w:pPr>
              <w:jc w:val="center"/>
              <w:rPr>
                <w:rFonts w:ascii="Verdana" w:hAnsi="Verdana" w:cs="Times New Roman"/>
                <w:b/>
                <w:bCs/>
                <w:sz w:val="20"/>
                <w:szCs w:val="20"/>
              </w:rPr>
            </w:pPr>
            <w:r w:rsidRPr="00FA0E5B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65" w:type="dxa"/>
            <w:gridSpan w:val="2"/>
            <w:vAlign w:val="center"/>
          </w:tcPr>
          <w:p w14:paraId="475A6C99" w14:textId="5C7F911E" w:rsidR="0077287F" w:rsidRPr="00D0726D" w:rsidRDefault="0077287F" w:rsidP="00772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726D">
              <w:rPr>
                <w:rFonts w:ascii="Times New Roman" w:hAnsi="Times New Roman" w:cs="Times New Roman"/>
                <w:sz w:val="20"/>
                <w:szCs w:val="20"/>
              </w:rPr>
              <w:t xml:space="preserve">Для продукции, выпускаемой </w:t>
            </w:r>
            <w:r w:rsidRPr="00D072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серийно</w:t>
            </w:r>
          </w:p>
        </w:tc>
      </w:tr>
      <w:tr w:rsidR="00804ADA" w:rsidRPr="00D0726D" w14:paraId="5404881B" w14:textId="77777777" w:rsidTr="00804ADA">
        <w:trPr>
          <w:trHeight w:val="839"/>
        </w:trPr>
        <w:tc>
          <w:tcPr>
            <w:tcW w:w="1702" w:type="dxa"/>
            <w:vAlign w:val="center"/>
          </w:tcPr>
          <w:p w14:paraId="07248B03" w14:textId="77777777" w:rsidR="00804ADA" w:rsidRDefault="00804ADA" w:rsidP="00804ADA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2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п. 97 </w:t>
            </w:r>
          </w:p>
          <w:p w14:paraId="34EC58E3" w14:textId="16A305DC" w:rsidR="00804ADA" w:rsidRPr="0077287F" w:rsidRDefault="00804ADA" w:rsidP="00804ADA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2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ТР ТС 018/2011 </w:t>
            </w:r>
          </w:p>
        </w:tc>
        <w:tc>
          <w:tcPr>
            <w:tcW w:w="1275" w:type="dxa"/>
            <w:vAlign w:val="center"/>
          </w:tcPr>
          <w:p w14:paraId="6A1AC13F" w14:textId="2C799385" w:rsidR="00804ADA" w:rsidRDefault="00804ADA" w:rsidP="00804A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134" w:type="dxa"/>
            <w:vAlign w:val="center"/>
          </w:tcPr>
          <w:p w14:paraId="1F74845A" w14:textId="665338C9" w:rsidR="00804ADA" w:rsidRPr="0006116F" w:rsidRDefault="00804ADA" w:rsidP="00804ADA">
            <w:pPr>
              <w:jc w:val="center"/>
              <w:rPr>
                <w:rFonts w:ascii="Verdana" w:hAnsi="Verdana" w:cs="Times New Roman"/>
                <w:b/>
                <w:bCs/>
                <w:sz w:val="20"/>
                <w:szCs w:val="20"/>
              </w:rPr>
            </w:pPr>
            <w:r w:rsidRPr="00400B71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144" w:type="dxa"/>
            <w:vAlign w:val="center"/>
          </w:tcPr>
          <w:p w14:paraId="54062AD7" w14:textId="6C488292" w:rsidR="00804ADA" w:rsidRDefault="00804ADA" w:rsidP="00804A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0B71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98" w:type="dxa"/>
            <w:vAlign w:val="center"/>
          </w:tcPr>
          <w:p w14:paraId="0BA65226" w14:textId="2E4C7411" w:rsidR="00804ADA" w:rsidRDefault="00804ADA" w:rsidP="00804ADA">
            <w:pPr>
              <w:jc w:val="center"/>
              <w:rPr>
                <w:rFonts w:ascii="Verdana" w:hAnsi="Verdana" w:cs="Times New Roman"/>
                <w:b/>
                <w:bCs/>
                <w:sz w:val="20"/>
                <w:szCs w:val="20"/>
              </w:rPr>
            </w:pPr>
            <w:r w:rsidRPr="00400B71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44" w:type="dxa"/>
            <w:vAlign w:val="center"/>
          </w:tcPr>
          <w:p w14:paraId="06AA3FB2" w14:textId="1950E490" w:rsidR="00804ADA" w:rsidRPr="0006116F" w:rsidRDefault="00804ADA" w:rsidP="00804ADA">
            <w:pPr>
              <w:jc w:val="center"/>
              <w:rPr>
                <w:rFonts w:ascii="Verdana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701" w:type="dxa"/>
            <w:vAlign w:val="center"/>
          </w:tcPr>
          <w:p w14:paraId="4C5A3281" w14:textId="06CCA58C" w:rsidR="00804ADA" w:rsidRDefault="00804ADA" w:rsidP="00804A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ingdings" w:char="F0FC"/>
            </w:r>
          </w:p>
        </w:tc>
        <w:tc>
          <w:tcPr>
            <w:tcW w:w="1144" w:type="dxa"/>
            <w:vAlign w:val="center"/>
          </w:tcPr>
          <w:p w14:paraId="3B506A76" w14:textId="045A77B4" w:rsidR="00804ADA" w:rsidRDefault="00804ADA" w:rsidP="00804A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425F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365" w:type="dxa"/>
            <w:vAlign w:val="center"/>
          </w:tcPr>
          <w:p w14:paraId="1711046A" w14:textId="5A1060AC" w:rsidR="00804ADA" w:rsidRDefault="00804ADA" w:rsidP="00804A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425F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366" w:type="dxa"/>
            <w:vAlign w:val="center"/>
          </w:tcPr>
          <w:p w14:paraId="02E31E4B" w14:textId="141183C4" w:rsidR="00804ADA" w:rsidRPr="00A647CD" w:rsidRDefault="00804ADA" w:rsidP="00804ADA">
            <w:pPr>
              <w:jc w:val="center"/>
              <w:rPr>
                <w:rFonts w:ascii="Verdana" w:hAnsi="Verdana" w:cs="Times New Roman"/>
                <w:b/>
                <w:bCs/>
                <w:sz w:val="20"/>
                <w:szCs w:val="20"/>
              </w:rPr>
            </w:pPr>
            <w:r w:rsidRPr="00FA0E5B">
              <w:rPr>
                <w:rFonts w:ascii="Verdana" w:hAnsi="Verdana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665" w:type="dxa"/>
            <w:gridSpan w:val="2"/>
            <w:vAlign w:val="center"/>
          </w:tcPr>
          <w:p w14:paraId="5E0DD72B" w14:textId="7EF8BA02" w:rsidR="00804ADA" w:rsidRPr="00D0726D" w:rsidRDefault="00804ADA" w:rsidP="00804A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726D">
              <w:rPr>
                <w:rFonts w:ascii="Times New Roman" w:hAnsi="Times New Roman" w:cs="Times New Roman"/>
                <w:sz w:val="20"/>
                <w:szCs w:val="20"/>
              </w:rPr>
              <w:t xml:space="preserve">Для продукции, выпускаемой </w:t>
            </w:r>
            <w:r w:rsidRPr="00D072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серийно</w:t>
            </w:r>
          </w:p>
        </w:tc>
      </w:tr>
      <w:tr w:rsidR="0077287F" w:rsidRPr="00D0726D" w14:paraId="0065CE91" w14:textId="77777777" w:rsidTr="00EB3275">
        <w:tc>
          <w:tcPr>
            <w:tcW w:w="15038" w:type="dxa"/>
            <w:gridSpan w:val="12"/>
            <w:vAlign w:val="center"/>
          </w:tcPr>
          <w:p w14:paraId="4687ED48" w14:textId="2E204765" w:rsidR="0077287F" w:rsidRPr="00804ADA" w:rsidRDefault="0077287F" w:rsidP="00804ADA">
            <w:pPr>
              <w:pStyle w:val="21"/>
              <w:tabs>
                <w:tab w:val="left" w:pos="6196"/>
                <w:tab w:val="left" w:pos="8592"/>
              </w:tabs>
              <w:spacing w:line="276" w:lineRule="auto"/>
              <w:ind w:right="160" w:firstLine="0"/>
              <w:jc w:val="both"/>
              <w:rPr>
                <w:spacing w:val="60"/>
                <w:sz w:val="20"/>
                <w:szCs w:val="20"/>
              </w:rPr>
            </w:pPr>
            <w:r w:rsidRPr="00804ADA">
              <w:rPr>
                <w:spacing w:val="60"/>
                <w:sz w:val="20"/>
                <w:szCs w:val="20"/>
              </w:rPr>
              <w:lastRenderedPageBreak/>
              <w:t xml:space="preserve">Примечания </w:t>
            </w:r>
          </w:p>
          <w:p w14:paraId="1948AB2F" w14:textId="77777777" w:rsidR="0077287F" w:rsidRPr="00804ADA" w:rsidRDefault="0077287F" w:rsidP="00804ADA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4ADA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r w:rsidRPr="00804AD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Схема 1с </w:t>
            </w:r>
            <w:r w:rsidRPr="00804ADA">
              <w:rPr>
                <w:rFonts w:ascii="Times New Roman" w:hAnsi="Times New Roman" w:cs="Times New Roman"/>
                <w:bCs/>
                <w:sz w:val="20"/>
                <w:szCs w:val="20"/>
              </w:rPr>
              <w:t>применяется для серийно выпускаемой продукции, реальный объем выборки, которой не позволяет ОС в течение срока действия сертификата соответствия проводить объективную оценку возможности изготовителя, обеспечить постоянство выпуска продукции с уровнем показателей, подтвержденных при сертификационных испытаниях.</w:t>
            </w:r>
          </w:p>
          <w:p w14:paraId="5B2D2F9B" w14:textId="77777777" w:rsidR="0077287F" w:rsidRPr="00804ADA" w:rsidRDefault="0077287F" w:rsidP="00804ADA">
            <w:pPr>
              <w:pStyle w:val="21"/>
              <w:tabs>
                <w:tab w:val="left" w:pos="6196"/>
                <w:tab w:val="left" w:pos="8592"/>
              </w:tabs>
              <w:spacing w:line="276" w:lineRule="auto"/>
              <w:ind w:right="160" w:firstLine="0"/>
              <w:jc w:val="both"/>
              <w:rPr>
                <w:bCs/>
                <w:sz w:val="20"/>
                <w:szCs w:val="20"/>
              </w:rPr>
            </w:pPr>
            <w:r w:rsidRPr="00804ADA">
              <w:rPr>
                <w:sz w:val="20"/>
                <w:szCs w:val="20"/>
              </w:rPr>
              <w:t>2</w:t>
            </w:r>
            <w:r w:rsidRPr="00804ADA">
              <w:rPr>
                <w:b/>
                <w:bCs/>
                <w:sz w:val="20"/>
                <w:szCs w:val="20"/>
              </w:rPr>
              <w:t xml:space="preserve"> Схема 2с </w:t>
            </w:r>
            <w:r w:rsidRPr="00804ADA">
              <w:rPr>
                <w:bCs/>
                <w:sz w:val="20"/>
                <w:szCs w:val="20"/>
              </w:rPr>
              <w:t xml:space="preserve">применяется для серийно выпускаемой продукции как предпочтительная и в наибольшей степени отвечающая задачам обеспечения безопасности продукции и стабильности ее показателей при производстве. </w:t>
            </w:r>
          </w:p>
          <w:p w14:paraId="6F883AC7" w14:textId="77777777" w:rsidR="0077287F" w:rsidRPr="00804ADA" w:rsidRDefault="0077287F" w:rsidP="00804ADA">
            <w:pPr>
              <w:pStyle w:val="21"/>
              <w:tabs>
                <w:tab w:val="left" w:pos="6196"/>
                <w:tab w:val="left" w:pos="8592"/>
              </w:tabs>
              <w:spacing w:line="276" w:lineRule="auto"/>
              <w:ind w:right="160" w:firstLine="0"/>
              <w:jc w:val="both"/>
              <w:rPr>
                <w:bCs/>
                <w:sz w:val="20"/>
                <w:szCs w:val="20"/>
              </w:rPr>
            </w:pPr>
            <w:r w:rsidRPr="00804ADA">
              <w:rPr>
                <w:sz w:val="20"/>
                <w:szCs w:val="20"/>
              </w:rPr>
              <w:t>3</w:t>
            </w:r>
            <w:r w:rsidRPr="00804ADA">
              <w:rPr>
                <w:b/>
                <w:bCs/>
                <w:sz w:val="20"/>
                <w:szCs w:val="20"/>
              </w:rPr>
              <w:t xml:space="preserve"> Схема 3с </w:t>
            </w:r>
            <w:r w:rsidRPr="00804ADA">
              <w:rPr>
                <w:bCs/>
                <w:sz w:val="20"/>
                <w:szCs w:val="20"/>
              </w:rPr>
              <w:t xml:space="preserve">применяется для партии отечественной и импортной продукции, не имеющей сертификата соответствия на систему менеджмента качества изготовителя. </w:t>
            </w:r>
          </w:p>
          <w:p w14:paraId="5843CC98" w14:textId="6D91D5FB" w:rsidR="0077287F" w:rsidRPr="00804ADA" w:rsidRDefault="0077287F" w:rsidP="00804ADA">
            <w:pPr>
              <w:pStyle w:val="21"/>
              <w:tabs>
                <w:tab w:val="left" w:pos="1276"/>
              </w:tabs>
              <w:spacing w:line="276" w:lineRule="auto"/>
              <w:ind w:right="160" w:firstLine="0"/>
              <w:jc w:val="both"/>
              <w:rPr>
                <w:bCs/>
                <w:sz w:val="20"/>
                <w:szCs w:val="20"/>
              </w:rPr>
            </w:pPr>
            <w:r w:rsidRPr="00804ADA">
              <w:rPr>
                <w:sz w:val="20"/>
                <w:szCs w:val="20"/>
              </w:rPr>
              <w:t>4</w:t>
            </w:r>
            <w:r w:rsidRPr="00804ADA">
              <w:rPr>
                <w:b/>
                <w:bCs/>
                <w:sz w:val="20"/>
                <w:szCs w:val="20"/>
              </w:rPr>
              <w:t xml:space="preserve"> Схема 9с </w:t>
            </w:r>
            <w:r w:rsidRPr="00804ADA">
              <w:rPr>
                <w:bCs/>
                <w:sz w:val="20"/>
                <w:szCs w:val="20"/>
              </w:rPr>
              <w:t>применяется для партии продукции ограниченного объема, поставляемой от иностранного изготовителя с доказательствами соответствия продукции требованиям ТР, а именно: сведениями о проведенных исследованиях, протоколами испытаний, проведенных изготовителем или аккредитованной испытательной лабораторией, другие документы, прямо или косвенно подтверждающие соответствие продукции установленным требованиям.</w:t>
            </w:r>
          </w:p>
          <w:p w14:paraId="3C0CB710" w14:textId="77777777" w:rsidR="0077287F" w:rsidRPr="00804ADA" w:rsidRDefault="0077287F" w:rsidP="00804ADA">
            <w:pPr>
              <w:pStyle w:val="21"/>
              <w:tabs>
                <w:tab w:val="left" w:pos="709"/>
              </w:tabs>
              <w:spacing w:line="276" w:lineRule="auto"/>
              <w:ind w:right="160" w:firstLine="0"/>
              <w:jc w:val="both"/>
              <w:rPr>
                <w:bCs/>
                <w:sz w:val="20"/>
                <w:szCs w:val="20"/>
              </w:rPr>
            </w:pPr>
            <w:r w:rsidRPr="00804ADA">
              <w:rPr>
                <w:sz w:val="20"/>
                <w:szCs w:val="20"/>
              </w:rPr>
              <w:t>5</w:t>
            </w:r>
            <w:r w:rsidRPr="00804ADA">
              <w:rPr>
                <w:b/>
                <w:bCs/>
                <w:sz w:val="20"/>
                <w:szCs w:val="20"/>
              </w:rPr>
              <w:t xml:space="preserve"> Схема 10с </w:t>
            </w:r>
            <w:r w:rsidRPr="00804ADA">
              <w:rPr>
                <w:bCs/>
                <w:sz w:val="20"/>
                <w:szCs w:val="20"/>
              </w:rPr>
              <w:t xml:space="preserve">применяется для серийно выпускаемой продукции, когда ОС не располагает в достаточной степени достоверной информацией о возможности изготовителя в течение срока действия сертификата соответствия обеспечить постоянство выпуска продукции с уровнем показателей, подтвержденных при испытаниях. При применении указанной схемы сертификат соответствия выдается на один год. </w:t>
            </w:r>
          </w:p>
          <w:p w14:paraId="4ED7C477" w14:textId="77777777" w:rsidR="0077287F" w:rsidRPr="00804ADA" w:rsidRDefault="0077287F" w:rsidP="00804ADA">
            <w:pPr>
              <w:pStyle w:val="21"/>
              <w:tabs>
                <w:tab w:val="left" w:pos="6196"/>
                <w:tab w:val="left" w:pos="8592"/>
              </w:tabs>
              <w:spacing w:line="276" w:lineRule="auto"/>
              <w:ind w:right="160" w:firstLine="0"/>
              <w:jc w:val="both"/>
              <w:rPr>
                <w:bCs/>
                <w:sz w:val="20"/>
                <w:szCs w:val="20"/>
              </w:rPr>
            </w:pPr>
            <w:r w:rsidRPr="00804ADA">
              <w:rPr>
                <w:sz w:val="20"/>
                <w:szCs w:val="20"/>
              </w:rPr>
              <w:t>6</w:t>
            </w:r>
            <w:r w:rsidRPr="00804ADA">
              <w:rPr>
                <w:b/>
                <w:bCs/>
                <w:sz w:val="20"/>
                <w:szCs w:val="20"/>
              </w:rPr>
              <w:t xml:space="preserve"> Схема 11с </w:t>
            </w:r>
            <w:r w:rsidRPr="00804ADA">
              <w:rPr>
                <w:bCs/>
                <w:sz w:val="20"/>
                <w:szCs w:val="20"/>
              </w:rPr>
              <w:t xml:space="preserve">применяется для серийно выпускаемой продукции, реальный объем выборки которой позволяет ОС в течение срока действия сертификата соответствия проводить объективную оценку возможности изготовителя, обеспечить постоянство выпуска продукции с уровнем показателей, подтвержденных при сертификационных испытаниях. </w:t>
            </w:r>
          </w:p>
          <w:p w14:paraId="4698F966" w14:textId="77777777" w:rsidR="0077287F" w:rsidRPr="00804ADA" w:rsidRDefault="0077287F" w:rsidP="00804ADA">
            <w:pPr>
              <w:pStyle w:val="21"/>
              <w:tabs>
                <w:tab w:val="left" w:pos="6196"/>
                <w:tab w:val="left" w:pos="8592"/>
              </w:tabs>
              <w:spacing w:line="276" w:lineRule="auto"/>
              <w:ind w:right="160" w:firstLine="0"/>
              <w:jc w:val="both"/>
              <w:rPr>
                <w:bCs/>
                <w:sz w:val="20"/>
                <w:szCs w:val="20"/>
              </w:rPr>
            </w:pPr>
            <w:r w:rsidRPr="00804ADA">
              <w:rPr>
                <w:bCs/>
                <w:sz w:val="20"/>
                <w:szCs w:val="20"/>
              </w:rPr>
              <w:t>7</w:t>
            </w:r>
            <w:r w:rsidRPr="00804ADA">
              <w:rPr>
                <w:b/>
                <w:bCs/>
                <w:sz w:val="20"/>
                <w:szCs w:val="20"/>
              </w:rPr>
              <w:t xml:space="preserve"> Схема 11с (*) </w:t>
            </w:r>
            <w:r w:rsidRPr="00804ADA">
              <w:rPr>
                <w:bCs/>
                <w:sz w:val="20"/>
                <w:szCs w:val="20"/>
              </w:rPr>
              <w:t xml:space="preserve">применяется для серийно выпускаемой продукции, реальный объем выборки которой позволяет ОС в течение срока действия сертификата соответствия проводить объективную оценку возможности изготовителя, обеспечить постоянство выпуска продукции с уровнем показателей, подтвержденных при сертификационных испытаниях. </w:t>
            </w:r>
          </w:p>
          <w:p w14:paraId="75A494AB" w14:textId="77777777" w:rsidR="0077287F" w:rsidRPr="00804ADA" w:rsidRDefault="0077287F" w:rsidP="00804ADA">
            <w:pPr>
              <w:pStyle w:val="21"/>
              <w:tabs>
                <w:tab w:val="left" w:pos="6196"/>
                <w:tab w:val="left" w:pos="8592"/>
              </w:tabs>
              <w:spacing w:line="276" w:lineRule="auto"/>
              <w:ind w:right="160" w:firstLine="0"/>
              <w:jc w:val="both"/>
              <w:rPr>
                <w:bCs/>
                <w:sz w:val="20"/>
                <w:szCs w:val="20"/>
              </w:rPr>
            </w:pPr>
            <w:r w:rsidRPr="00804ADA">
              <w:rPr>
                <w:sz w:val="20"/>
                <w:szCs w:val="20"/>
              </w:rPr>
              <w:t>8</w:t>
            </w:r>
            <w:r w:rsidRPr="00804ADA">
              <w:rPr>
                <w:b/>
                <w:bCs/>
                <w:sz w:val="20"/>
                <w:szCs w:val="20"/>
              </w:rPr>
              <w:t xml:space="preserve"> Схема 2с (*) </w:t>
            </w:r>
            <w:r w:rsidRPr="00804ADA">
              <w:rPr>
                <w:bCs/>
                <w:sz w:val="20"/>
                <w:szCs w:val="20"/>
              </w:rPr>
              <w:t xml:space="preserve">применяется для серийно выпускаемой продукции как предпочтительная и в наибольшей степени отвечающая задачам обеспечения безопасности продукции и стабильности ее показателей при производстве. </w:t>
            </w:r>
          </w:p>
          <w:p w14:paraId="45E8636D" w14:textId="1F2B7A00" w:rsidR="0077287F" w:rsidRPr="00804ADA" w:rsidRDefault="0077287F" w:rsidP="00804ADA">
            <w:pPr>
              <w:widowControl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04AD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 </w:t>
            </w:r>
            <w:r w:rsidR="001A1870" w:rsidRPr="00804ADA">
              <w:rPr>
                <w:rFonts w:ascii="Times New Roman" w:hAnsi="Times New Roman" w:cs="Times New Roman"/>
                <w:b/>
                <w:sz w:val="20"/>
                <w:szCs w:val="20"/>
              </w:rPr>
              <w:t>Схема</w:t>
            </w:r>
            <w:r w:rsidR="001A1870" w:rsidRPr="00804AD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804ADA">
              <w:rPr>
                <w:rFonts w:ascii="Times New Roman" w:eastAsiaTheme="minorHAnsi" w:hAnsi="Times New Roman" w:cs="Times New Roman"/>
                <w:b/>
                <w:bCs/>
                <w:color w:val="auto"/>
                <w:sz w:val="20"/>
                <w:szCs w:val="20"/>
                <w:lang w:eastAsia="en-US" w:bidi="ar-SA"/>
              </w:rPr>
              <w:t>р.V</w:t>
            </w:r>
            <w:proofErr w:type="spellEnd"/>
            <w:r w:rsidRPr="00804ADA">
              <w:rPr>
                <w:rFonts w:ascii="Times New Roman" w:eastAsiaTheme="minorHAnsi" w:hAnsi="Times New Roman" w:cs="Times New Roman"/>
                <w:b/>
                <w:bCs/>
                <w:color w:val="auto"/>
                <w:sz w:val="20"/>
                <w:szCs w:val="20"/>
                <w:lang w:eastAsia="en-US" w:bidi="ar-SA"/>
              </w:rPr>
              <w:t xml:space="preserve">, пр.1 ТР ТС 018/2011 </w:t>
            </w:r>
            <w:r w:rsidRPr="00804ADA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 w:bidi="ar-SA"/>
              </w:rPr>
              <w:t>применяется при подтверждении соответствия отдельным требованиям, предусмотренным приложениями № 2, 3 и 6 к ТР ТС 018/2011.</w:t>
            </w:r>
          </w:p>
          <w:p w14:paraId="7561D54C" w14:textId="747D3668" w:rsidR="0077287F" w:rsidRPr="00804ADA" w:rsidRDefault="00C11E31" w:rsidP="00804ADA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04AD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10 </w:t>
            </w:r>
            <w:r w:rsidR="001A1870" w:rsidRPr="00804ADA">
              <w:rPr>
                <w:rFonts w:ascii="Times New Roman" w:hAnsi="Times New Roman" w:cs="Times New Roman"/>
                <w:b/>
                <w:sz w:val="20"/>
                <w:szCs w:val="20"/>
              </w:rPr>
              <w:t>Схема</w:t>
            </w:r>
            <w:r w:rsidR="001A1870" w:rsidRPr="00804AD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804AD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п. 97 ТР ТС 018/2011 </w:t>
            </w:r>
            <w:r w:rsidRPr="00804ADA">
              <w:rPr>
                <w:rFonts w:ascii="Times New Roman" w:hAnsi="Times New Roman" w:cs="Times New Roman"/>
                <w:sz w:val="20"/>
                <w:szCs w:val="20"/>
              </w:rPr>
              <w:t>применяется при подтверждении соответствия оригинальных компонентов, поставляемых в качестве сменных (запасных) частей для послепродажного обслуживания транспортных средств, на основании положительных результатов одобрения типа транспортного средства (шасси).</w:t>
            </w:r>
          </w:p>
          <w:p w14:paraId="1E2D25D0" w14:textId="77777777" w:rsidR="0077287F" w:rsidRPr="00804ADA" w:rsidRDefault="0077287F" w:rsidP="0077287F">
            <w:pPr>
              <w:pStyle w:val="21"/>
              <w:tabs>
                <w:tab w:val="left" w:pos="1276"/>
              </w:tabs>
              <w:ind w:right="160" w:firstLine="0"/>
              <w:jc w:val="both"/>
              <w:rPr>
                <w:sz w:val="20"/>
                <w:szCs w:val="20"/>
              </w:rPr>
            </w:pPr>
          </w:p>
          <w:p w14:paraId="1F345D4A" w14:textId="77777777" w:rsidR="0077287F" w:rsidRDefault="0077287F" w:rsidP="0077287F">
            <w:pPr>
              <w:pStyle w:val="21"/>
              <w:tabs>
                <w:tab w:val="left" w:pos="1276"/>
              </w:tabs>
              <w:ind w:right="160" w:firstLine="0"/>
              <w:jc w:val="both"/>
              <w:rPr>
                <w:bCs/>
              </w:rPr>
            </w:pPr>
            <w:r>
              <w:rPr>
                <w:bCs/>
              </w:rPr>
              <w:t>___________________</w:t>
            </w:r>
          </w:p>
          <w:p w14:paraId="5DF9B1B2" w14:textId="4AE002BB" w:rsidR="0077287F" w:rsidRDefault="00C80C4A" w:rsidP="0077287F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80C4A">
              <w:rPr>
                <w:rFonts w:ascii="Times New Roman" w:hAnsi="Times New Roman" w:cs="Times New Roman"/>
                <w:bCs/>
                <w:sz w:val="22"/>
                <w:szCs w:val="22"/>
                <w:vertAlign w:val="superscript"/>
              </w:rPr>
              <w:t>1</w:t>
            </w:r>
            <w:r w:rsidR="0077287F" w:rsidRPr="00804ADA">
              <w:rPr>
                <w:rFonts w:ascii="Times New Roman" w:hAnsi="Times New Roman" w:cs="Times New Roman"/>
                <w:bCs/>
                <w:sz w:val="20"/>
                <w:szCs w:val="20"/>
              </w:rPr>
              <w:t>При необходимости - маркирование изготовителем продукции единым знаком обращения продукции на рынке государств - членов Таможенного союза.</w:t>
            </w:r>
          </w:p>
          <w:p w14:paraId="67A6ADC8" w14:textId="1D26971B" w:rsidR="0077287F" w:rsidRPr="00C80C4A" w:rsidRDefault="00C80C4A" w:rsidP="0077287F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80C4A">
              <w:rPr>
                <w:rFonts w:ascii="Times New Roman" w:eastAsia="MS Mincho" w:hAnsi="Times New Roman" w:cs="Times New Roman"/>
                <w:sz w:val="20"/>
                <w:szCs w:val="20"/>
                <w:lang w:eastAsia="x-none"/>
              </w:rPr>
              <w:t>Особенности применения схем установлены Техническим регламент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x-none"/>
              </w:rPr>
              <w:t>ом</w:t>
            </w:r>
            <w:r w:rsidRPr="0077287F">
              <w:rPr>
                <w:rFonts w:ascii="Times New Roman" w:eastAsiaTheme="minorHAnsi" w:hAnsi="Times New Roman" w:cs="Times New Roman"/>
                <w:b/>
                <w:bCs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r w:rsidRPr="00C80C4A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 w:bidi="ar-SA"/>
              </w:rPr>
              <w:t>ТР ТС 018/2011</w:t>
            </w:r>
            <w:r w:rsidRPr="00C80C4A">
              <w:rPr>
                <w:rFonts w:ascii="Times New Roman" w:eastAsia="MS Mincho" w:hAnsi="Times New Roman" w:cs="Times New Roman"/>
                <w:sz w:val="20"/>
                <w:szCs w:val="20"/>
                <w:lang w:eastAsia="x-none"/>
              </w:rPr>
              <w:t xml:space="preserve"> и другими нормативными документами</w:t>
            </w:r>
            <w:r>
              <w:rPr>
                <w:rFonts w:ascii="Times New Roman" w:eastAsia="MS Mincho" w:hAnsi="Times New Roman" w:cs="Times New Roman"/>
                <w:sz w:val="20"/>
                <w:szCs w:val="20"/>
                <w:lang w:eastAsia="x-none"/>
              </w:rPr>
              <w:t xml:space="preserve">, действующими на </w:t>
            </w:r>
            <w:r w:rsidRPr="00C80C4A">
              <w:rPr>
                <w:rFonts w:ascii="Times New Roman" w:eastAsiaTheme="minorHAnsi" w:hAnsi="Times New Roman" w:cstheme="minorBidi"/>
                <w:bCs/>
                <w:color w:val="auto"/>
                <w:sz w:val="20"/>
                <w:szCs w:val="20"/>
                <w:lang w:eastAsia="ar-SA" w:bidi="ar-SA"/>
              </w:rPr>
              <w:t xml:space="preserve">территории Российской Федерации и </w:t>
            </w:r>
            <w:r w:rsidRPr="00C80C4A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  <w:lang w:eastAsia="ar-SA" w:bidi="ar-SA"/>
              </w:rPr>
              <w:t>Евразийского экономического союза (</w:t>
            </w:r>
            <w:r w:rsidRPr="00C80C4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Таможенного союза)</w:t>
            </w:r>
          </w:p>
        </w:tc>
      </w:tr>
    </w:tbl>
    <w:p w14:paraId="3721E2F4" w14:textId="77777777" w:rsidR="00821374" w:rsidRDefault="00821374" w:rsidP="00821374">
      <w:pPr>
        <w:sectPr w:rsidR="00821374" w:rsidSect="00C11E31">
          <w:pgSz w:w="16840" w:h="11900" w:orient="landscape"/>
          <w:pgMar w:top="567" w:right="851" w:bottom="851" w:left="1701" w:header="0" w:footer="6" w:gutter="0"/>
          <w:cols w:space="720"/>
          <w:noEndnote/>
          <w:docGrid w:linePitch="360"/>
        </w:sectPr>
      </w:pPr>
    </w:p>
    <w:p w14:paraId="0249E962" w14:textId="2809AF9E" w:rsidR="00D54F51" w:rsidRDefault="00D54F51" w:rsidP="0060513A">
      <w:pPr>
        <w:pStyle w:val="a4"/>
      </w:pPr>
    </w:p>
    <w:sectPr w:rsidR="00D54F51" w:rsidSect="0060513A">
      <w:pgSz w:w="11906" w:h="16838"/>
      <w:pgMar w:top="720" w:right="1134" w:bottom="420" w:left="318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xeuorOeJdbII+997F/21o6vXPN84GdtYsm+w8S/FGfKpmT1xDFRsoT6Dbie8kv3xV22rBT3IHs4mwscYz/gzHQ==" w:salt="VKDHT2npstI6ry+UDzG5aQ==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5AD"/>
    <w:rsid w:val="00042DF1"/>
    <w:rsid w:val="000D51F9"/>
    <w:rsid w:val="000F0BCE"/>
    <w:rsid w:val="001A1870"/>
    <w:rsid w:val="003139BE"/>
    <w:rsid w:val="003F5A38"/>
    <w:rsid w:val="0049433E"/>
    <w:rsid w:val="00522D8B"/>
    <w:rsid w:val="0060513A"/>
    <w:rsid w:val="00627087"/>
    <w:rsid w:val="00631976"/>
    <w:rsid w:val="00633DD7"/>
    <w:rsid w:val="006656B1"/>
    <w:rsid w:val="0077287F"/>
    <w:rsid w:val="00782229"/>
    <w:rsid w:val="00804ADA"/>
    <w:rsid w:val="00821374"/>
    <w:rsid w:val="0083691E"/>
    <w:rsid w:val="008A35AD"/>
    <w:rsid w:val="008E4645"/>
    <w:rsid w:val="009A3307"/>
    <w:rsid w:val="00B862BA"/>
    <w:rsid w:val="00B97EFD"/>
    <w:rsid w:val="00C11E31"/>
    <w:rsid w:val="00C80C4A"/>
    <w:rsid w:val="00D54F51"/>
    <w:rsid w:val="00EB3275"/>
    <w:rsid w:val="00EE25F2"/>
    <w:rsid w:val="00FF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CD3F0"/>
  <w15:chartTrackingRefBased/>
  <w15:docId w15:val="{D37F8EE1-5EC7-431C-87E7-12D8937C0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rsid w:val="00821374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821374"/>
    <w:pPr>
      <w:keepNext/>
      <w:keepLines/>
      <w:spacing w:before="240"/>
      <w:ind w:left="708"/>
      <w:outlineLvl w:val="0"/>
    </w:pPr>
    <w:rPr>
      <w:rFonts w:ascii="Times New Roman" w:eastAsiaTheme="majorEastAsia" w:hAnsi="Times New Roman" w:cstheme="majorBidi"/>
      <w:b/>
      <w:color w:val="000000" w:themeColor="text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1374"/>
    <w:rPr>
      <w:rFonts w:ascii="Times New Roman" w:eastAsiaTheme="majorEastAsia" w:hAnsi="Times New Roman" w:cstheme="majorBidi"/>
      <w:b/>
      <w:color w:val="000000" w:themeColor="text1"/>
      <w:sz w:val="32"/>
      <w:szCs w:val="32"/>
      <w:lang w:eastAsia="ru-RU" w:bidi="ru-RU"/>
    </w:rPr>
  </w:style>
  <w:style w:type="character" w:customStyle="1" w:styleId="2">
    <w:name w:val="Основной текст (2)_"/>
    <w:basedOn w:val="a0"/>
    <w:link w:val="21"/>
    <w:rsid w:val="0082137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821374"/>
    <w:pPr>
      <w:shd w:val="clear" w:color="auto" w:fill="FFFFFF"/>
      <w:spacing w:line="274" w:lineRule="exact"/>
      <w:ind w:hanging="36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table" w:styleId="a3">
    <w:name w:val="Table Grid"/>
    <w:basedOn w:val="a1"/>
    <w:uiPriority w:val="39"/>
    <w:rsid w:val="00821374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862B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4">
    <w:name w:val="No Spacing"/>
    <w:uiPriority w:val="1"/>
    <w:qFormat/>
    <w:rsid w:val="00042DF1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642</Words>
  <Characters>3664</Characters>
  <Application>Microsoft Office Word</Application>
  <DocSecurity>8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Uslugiavto</dc:creator>
  <cp:keywords/>
  <dc:description/>
  <cp:lastModifiedBy>Uslugiavto</cp:lastModifiedBy>
  <cp:revision>27</cp:revision>
  <dcterms:created xsi:type="dcterms:W3CDTF">2023-10-17T15:00:00Z</dcterms:created>
  <dcterms:modified xsi:type="dcterms:W3CDTF">2023-11-18T09:20:00Z</dcterms:modified>
</cp:coreProperties>
</file>