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E58" w:rsidRDefault="007C3E58" w:rsidP="007C3E58">
      <w:pPr>
        <w:pStyle w:val="a3"/>
        <w:spacing w:after="662" w:afterAutospacing="0" w:line="276" w:lineRule="auto"/>
      </w:pPr>
    </w:p>
    <w:p w:rsidR="007C3E58" w:rsidRDefault="007C3E58" w:rsidP="007C3E58">
      <w:pPr>
        <w:pStyle w:val="western"/>
        <w:spacing w:after="202" w:afterAutospacing="0"/>
        <w:jc w:val="center"/>
        <w:rPr>
          <w:lang w:val="en-US"/>
        </w:rPr>
      </w:pPr>
    </w:p>
    <w:p w:rsidR="007C3E58" w:rsidRDefault="007C3E58" w:rsidP="007C3E58">
      <w:pPr>
        <w:pStyle w:val="western"/>
        <w:spacing w:after="202" w:afterAutospacing="0"/>
        <w:jc w:val="center"/>
      </w:pPr>
      <w:r>
        <w:rPr>
          <w:sz w:val="26"/>
          <w:szCs w:val="26"/>
        </w:rPr>
        <w:t>Арбитражный суд Калининградской области</w:t>
      </w:r>
    </w:p>
    <w:p w:rsidR="007C3E58" w:rsidRDefault="007C3E58" w:rsidP="007C3E58">
      <w:pPr>
        <w:pStyle w:val="western"/>
        <w:spacing w:after="202" w:afterAutospacing="0"/>
        <w:jc w:val="center"/>
      </w:pPr>
      <w:r>
        <w:rPr>
          <w:sz w:val="26"/>
          <w:szCs w:val="26"/>
        </w:rPr>
        <w:t>Рокоссовского ул., д. 2, г. Калининград, 236040</w:t>
      </w:r>
    </w:p>
    <w:p w:rsidR="007C3E58" w:rsidRPr="007C3E58" w:rsidRDefault="007C3E58" w:rsidP="007C3E58">
      <w:pPr>
        <w:pStyle w:val="western"/>
        <w:spacing w:after="202" w:afterAutospacing="0"/>
        <w:jc w:val="center"/>
        <w:rPr>
          <w:lang w:val="en-US"/>
        </w:rPr>
      </w:pPr>
      <w:r>
        <w:rPr>
          <w:sz w:val="26"/>
          <w:szCs w:val="26"/>
          <w:lang w:val="en-US"/>
        </w:rPr>
        <w:t xml:space="preserve">E-mail: </w:t>
      </w:r>
      <w:r>
        <w:rPr>
          <w:color w:val="0000FF"/>
          <w:u w:val="single"/>
        </w:rPr>
        <w:fldChar w:fldCharType="begin"/>
      </w:r>
      <w:r w:rsidRPr="007C3E58">
        <w:rPr>
          <w:color w:val="0000FF"/>
          <w:u w:val="single"/>
          <w:lang w:val="en-US"/>
        </w:rPr>
        <w:instrText xml:space="preserve"> HYPERLINK "mailto:info@kaliningrad.arbitr.ru" </w:instrText>
      </w:r>
      <w:r>
        <w:rPr>
          <w:color w:val="0000FF"/>
          <w:u w:val="single"/>
        </w:rPr>
        <w:fldChar w:fldCharType="separate"/>
      </w:r>
      <w:r>
        <w:rPr>
          <w:rStyle w:val="a4"/>
          <w:sz w:val="26"/>
          <w:szCs w:val="26"/>
          <w:lang w:val="en-US"/>
        </w:rPr>
        <w:t>info@kaliningrad.arbitr.ru</w:t>
      </w:r>
      <w:r>
        <w:rPr>
          <w:color w:val="0000FF"/>
          <w:u w:val="single"/>
        </w:rPr>
        <w:fldChar w:fldCharType="end"/>
      </w:r>
    </w:p>
    <w:p w:rsidR="007C3E58" w:rsidRDefault="007C3E58" w:rsidP="007C3E58">
      <w:pPr>
        <w:pStyle w:val="western"/>
        <w:spacing w:after="202" w:afterAutospacing="0"/>
        <w:jc w:val="center"/>
      </w:pPr>
      <w:r>
        <w:fldChar w:fldCharType="begin"/>
      </w:r>
      <w:r>
        <w:instrText xml:space="preserve"> HYPERLINK "http://www.kaliningrad.arbitr.ru/" </w:instrText>
      </w:r>
      <w:r>
        <w:fldChar w:fldCharType="separate"/>
      </w:r>
      <w:r>
        <w:rPr>
          <w:rStyle w:val="a4"/>
          <w:sz w:val="26"/>
          <w:szCs w:val="26"/>
          <w:lang w:val="en-US"/>
        </w:rPr>
        <w:t>http</w:t>
      </w:r>
      <w:r>
        <w:rPr>
          <w:rStyle w:val="a4"/>
          <w:sz w:val="26"/>
          <w:szCs w:val="26"/>
        </w:rPr>
        <w:t>://</w:t>
      </w:r>
      <w:r>
        <w:rPr>
          <w:rStyle w:val="a4"/>
          <w:sz w:val="26"/>
          <w:szCs w:val="26"/>
          <w:lang w:val="en-US"/>
        </w:rPr>
        <w:t>www</w:t>
      </w:r>
      <w:r>
        <w:rPr>
          <w:rStyle w:val="a4"/>
          <w:sz w:val="26"/>
          <w:szCs w:val="26"/>
        </w:rPr>
        <w:t>.</w:t>
      </w:r>
      <w:proofErr w:type="spellStart"/>
      <w:r>
        <w:rPr>
          <w:rStyle w:val="a4"/>
          <w:sz w:val="26"/>
          <w:szCs w:val="26"/>
          <w:lang w:val="en-US"/>
        </w:rPr>
        <w:t>kaliningrad</w:t>
      </w:r>
      <w:proofErr w:type="spellEnd"/>
      <w:r>
        <w:rPr>
          <w:rStyle w:val="a4"/>
          <w:sz w:val="26"/>
          <w:szCs w:val="26"/>
        </w:rPr>
        <w:t>.</w:t>
      </w:r>
      <w:proofErr w:type="spellStart"/>
      <w:r>
        <w:rPr>
          <w:rStyle w:val="a4"/>
          <w:sz w:val="26"/>
          <w:szCs w:val="26"/>
          <w:lang w:val="en-US"/>
        </w:rPr>
        <w:t>arbitr</w:t>
      </w:r>
      <w:proofErr w:type="spellEnd"/>
      <w:r>
        <w:rPr>
          <w:rStyle w:val="a4"/>
          <w:sz w:val="26"/>
          <w:szCs w:val="26"/>
        </w:rPr>
        <w:t>.</w:t>
      </w:r>
      <w:proofErr w:type="spellStart"/>
      <w:r>
        <w:rPr>
          <w:rStyle w:val="a4"/>
          <w:sz w:val="26"/>
          <w:szCs w:val="26"/>
          <w:lang w:val="en-US"/>
        </w:rPr>
        <w:t>ru</w:t>
      </w:r>
      <w:proofErr w:type="spellEnd"/>
      <w:r>
        <w:fldChar w:fldCharType="end"/>
      </w:r>
    </w:p>
    <w:p w:rsidR="007C3E58" w:rsidRDefault="007C3E58" w:rsidP="007C3E58">
      <w:pPr>
        <w:pStyle w:val="western"/>
        <w:spacing w:after="202" w:afterAutospacing="0"/>
        <w:jc w:val="center"/>
      </w:pPr>
      <w:r>
        <w:rPr>
          <w:sz w:val="26"/>
          <w:szCs w:val="26"/>
        </w:rPr>
        <w:t>Именем Российской Федерации</w:t>
      </w:r>
    </w:p>
    <w:p w:rsidR="007C3E58" w:rsidRDefault="007C3E58" w:rsidP="007C3E58">
      <w:pPr>
        <w:pStyle w:val="western"/>
        <w:spacing w:after="202" w:afterAutospacing="0"/>
        <w:jc w:val="center"/>
      </w:pPr>
      <w:proofErr w:type="gramStart"/>
      <w:r>
        <w:rPr>
          <w:b/>
          <w:bCs/>
          <w:sz w:val="26"/>
          <w:szCs w:val="26"/>
        </w:rPr>
        <w:t>Р</w:t>
      </w:r>
      <w:proofErr w:type="gramEnd"/>
      <w:r>
        <w:rPr>
          <w:b/>
          <w:bCs/>
          <w:sz w:val="26"/>
          <w:szCs w:val="26"/>
        </w:rPr>
        <w:t xml:space="preserve"> Е Ш Е Н И Е</w:t>
      </w:r>
    </w:p>
    <w:p w:rsidR="007C3E58" w:rsidRDefault="007C3E58" w:rsidP="007C3E58">
      <w:pPr>
        <w:pStyle w:val="western"/>
        <w:spacing w:after="240" w:afterAutospacing="0"/>
        <w:ind w:firstLine="360"/>
      </w:pP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>г. Калининград дело № А21-8013/2014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 xml:space="preserve">«08» декабря 2014 г. </w:t>
      </w:r>
    </w:p>
    <w:p w:rsidR="007C3E58" w:rsidRDefault="007C3E58" w:rsidP="007C3E58">
      <w:pPr>
        <w:pStyle w:val="western"/>
      </w:pPr>
      <w:r>
        <w:rPr>
          <w:sz w:val="26"/>
          <w:szCs w:val="26"/>
        </w:rPr>
        <w:t>Резолютивная часть решения объявлена 01 декабря 2014г.</w:t>
      </w:r>
    </w:p>
    <w:p w:rsidR="007C3E58" w:rsidRDefault="007C3E58" w:rsidP="007C3E58">
      <w:pPr>
        <w:pStyle w:val="western"/>
      </w:pPr>
      <w:r>
        <w:rPr>
          <w:sz w:val="26"/>
          <w:szCs w:val="26"/>
        </w:rPr>
        <w:t>Полный текст решения изготовлен 08 декабря 2014г.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 xml:space="preserve">Арбитражный суд Калининградской области в составе судьи С. Н. </w:t>
      </w:r>
      <w:proofErr w:type="spellStart"/>
      <w:r>
        <w:rPr>
          <w:sz w:val="26"/>
          <w:szCs w:val="26"/>
        </w:rPr>
        <w:t>Сычевской</w:t>
      </w:r>
      <w:proofErr w:type="spellEnd"/>
      <w:r>
        <w:rPr>
          <w:sz w:val="26"/>
          <w:szCs w:val="26"/>
        </w:rPr>
        <w:t xml:space="preserve">, при ведении протокола судебного заседания секретарем судебного заседания Н. А. </w:t>
      </w:r>
      <w:proofErr w:type="spellStart"/>
      <w:r>
        <w:rPr>
          <w:sz w:val="26"/>
          <w:szCs w:val="26"/>
        </w:rPr>
        <w:t>Зеленовой</w:t>
      </w:r>
      <w:proofErr w:type="spellEnd"/>
      <w:r>
        <w:rPr>
          <w:sz w:val="26"/>
          <w:szCs w:val="26"/>
        </w:rPr>
        <w:t xml:space="preserve">, рассмотрев в открытом судебном заседании дело по заявлению 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 xml:space="preserve">» (ОГРН 1027600520386 ИНН 7602021096) 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 xml:space="preserve">к УМВД России по Калининградской области (ОГРН 1083925999992 ИНН 3906190003) 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 xml:space="preserve">о признании незаконным отказа в производстве регистрационных действий с автомобилем </w:t>
      </w:r>
      <w:r>
        <w:rPr>
          <w:sz w:val="26"/>
          <w:szCs w:val="26"/>
          <w:lang w:val="en-US"/>
        </w:rPr>
        <w:t>BMW</w:t>
      </w:r>
      <w:r>
        <w:rPr>
          <w:sz w:val="26"/>
          <w:szCs w:val="26"/>
        </w:rPr>
        <w:t xml:space="preserve"> Х5 регистрационный знак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413 ОО 39, об </w:t>
      </w:r>
      <w:proofErr w:type="spellStart"/>
      <w:r>
        <w:rPr>
          <w:sz w:val="26"/>
          <w:szCs w:val="26"/>
        </w:rPr>
        <w:t>обязании</w:t>
      </w:r>
      <w:proofErr w:type="spellEnd"/>
      <w:r>
        <w:rPr>
          <w:sz w:val="26"/>
          <w:szCs w:val="26"/>
        </w:rPr>
        <w:t xml:space="preserve"> осуществить регистрационные действия с автомобилем </w:t>
      </w:r>
      <w:r>
        <w:rPr>
          <w:sz w:val="26"/>
          <w:szCs w:val="26"/>
          <w:lang w:val="en-US"/>
        </w:rPr>
        <w:t>BMW</w:t>
      </w:r>
      <w:r>
        <w:rPr>
          <w:sz w:val="26"/>
          <w:szCs w:val="26"/>
        </w:rPr>
        <w:t xml:space="preserve"> Х5 регистрационный знак Р 413 ОО 39, а именно внести в информационную базу данных и паспорт транспортного средства 3914 № 859371 сведения о регистрации транспортного средства за текущим собственником - ООО "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Man</w:t>
      </w:r>
      <w:r>
        <w:rPr>
          <w:sz w:val="26"/>
          <w:szCs w:val="26"/>
        </w:rPr>
        <w:t xml:space="preserve">", внести сведения в информационную базу данных и паспорт транспортного средства 3914 № 859371 сведения о замене кузова автомобиля с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>: 5</w:t>
      </w:r>
      <w:r>
        <w:rPr>
          <w:sz w:val="26"/>
          <w:szCs w:val="26"/>
          <w:lang w:val="en-US"/>
        </w:rPr>
        <w:t>UXFA</w:t>
      </w:r>
      <w:r>
        <w:rPr>
          <w:sz w:val="26"/>
          <w:szCs w:val="26"/>
        </w:rPr>
        <w:t>13594</w:t>
      </w:r>
      <w:r>
        <w:rPr>
          <w:sz w:val="26"/>
          <w:szCs w:val="26"/>
          <w:lang w:val="en-US"/>
        </w:rPr>
        <w:t>LU</w:t>
      </w:r>
      <w:r>
        <w:rPr>
          <w:sz w:val="26"/>
          <w:szCs w:val="26"/>
        </w:rPr>
        <w:t xml:space="preserve">21884 на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 xml:space="preserve">: </w:t>
      </w:r>
      <w:r>
        <w:rPr>
          <w:sz w:val="26"/>
          <w:szCs w:val="26"/>
          <w:lang w:val="en-US"/>
        </w:rPr>
        <w:t>WBAFB</w:t>
      </w:r>
      <w:r>
        <w:rPr>
          <w:sz w:val="26"/>
          <w:szCs w:val="26"/>
        </w:rPr>
        <w:t>71080</w:t>
      </w:r>
      <w:r>
        <w:rPr>
          <w:sz w:val="26"/>
          <w:szCs w:val="26"/>
          <w:lang w:val="en-US"/>
        </w:rPr>
        <w:t>LW</w:t>
      </w:r>
      <w:r>
        <w:rPr>
          <w:sz w:val="26"/>
          <w:szCs w:val="26"/>
        </w:rPr>
        <w:t>35846, выдать свидетельство о регистрации транспортного средства с соответствующими изменениями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>при участии в заседании: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lastRenderedPageBreak/>
        <w:t>от заявителя: Смелова Т. Ю., доверенность от 15.05.2014г., паспорт,</w:t>
      </w:r>
    </w:p>
    <w:p w:rsidR="007C3E58" w:rsidRDefault="007C3E58" w:rsidP="007C3E58">
      <w:pPr>
        <w:pStyle w:val="a3"/>
        <w:spacing w:after="0" w:afterAutospacing="0"/>
      </w:pPr>
      <w:r>
        <w:rPr>
          <w:sz w:val="26"/>
          <w:szCs w:val="26"/>
        </w:rPr>
        <w:t xml:space="preserve">от заинтересованного лица: </w:t>
      </w:r>
      <w:proofErr w:type="gramStart"/>
      <w:r>
        <w:rPr>
          <w:sz w:val="26"/>
          <w:szCs w:val="26"/>
        </w:rPr>
        <w:t>извещен</w:t>
      </w:r>
      <w:proofErr w:type="gramEnd"/>
      <w:r>
        <w:rPr>
          <w:sz w:val="26"/>
          <w:szCs w:val="26"/>
        </w:rPr>
        <w:t>, не явился,</w:t>
      </w:r>
    </w:p>
    <w:p w:rsidR="007C3E58" w:rsidRDefault="007C3E58" w:rsidP="007C3E58">
      <w:pPr>
        <w:pStyle w:val="western"/>
        <w:spacing w:after="240" w:afterAutospacing="0"/>
        <w:ind w:firstLine="706"/>
        <w:jc w:val="center"/>
      </w:pPr>
    </w:p>
    <w:p w:rsidR="007C3E58" w:rsidRDefault="007C3E58" w:rsidP="007C3E58">
      <w:pPr>
        <w:pStyle w:val="western"/>
        <w:spacing w:after="202" w:afterAutospacing="0"/>
        <w:ind w:firstLine="706"/>
        <w:jc w:val="center"/>
      </w:pPr>
      <w:r>
        <w:rPr>
          <w:sz w:val="26"/>
          <w:szCs w:val="26"/>
        </w:rPr>
        <w:t>установил: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>общество с ограниченной ответственностью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>» (далее – заявитель,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 xml:space="preserve">», Общество) обратилось в Арбитражный суд Калининградской области с заявлением к УГИБДД УМВД России по Калининградской области (далее </w:t>
      </w:r>
      <w:proofErr w:type="gramStart"/>
      <w:r>
        <w:rPr>
          <w:sz w:val="26"/>
          <w:szCs w:val="26"/>
        </w:rPr>
        <w:t>–у</w:t>
      </w:r>
      <w:proofErr w:type="gramEnd"/>
      <w:r>
        <w:rPr>
          <w:sz w:val="26"/>
          <w:szCs w:val="26"/>
        </w:rPr>
        <w:t>правление):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 xml:space="preserve">- признать отказ в производстве регистрационных действий с автомобилем </w:t>
      </w:r>
      <w:r>
        <w:rPr>
          <w:sz w:val="26"/>
          <w:szCs w:val="26"/>
          <w:lang w:val="en-US"/>
        </w:rPr>
        <w:t>BMW</w:t>
      </w:r>
      <w:r>
        <w:rPr>
          <w:sz w:val="26"/>
          <w:szCs w:val="26"/>
        </w:rPr>
        <w:t xml:space="preserve"> Х5 регистрационный знак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413 ООО 39 незаконным;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>- обязать УМВД России по Калининградской области устранить в полном объеме допущенное нарушение прав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МАП»;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 xml:space="preserve">- обязать УМВД России по Калининградской области осуществить регистрационные действия с автомобилем </w:t>
      </w:r>
      <w:r>
        <w:rPr>
          <w:sz w:val="26"/>
          <w:szCs w:val="26"/>
          <w:lang w:val="en-US"/>
        </w:rPr>
        <w:t>BMW</w:t>
      </w:r>
      <w:r>
        <w:rPr>
          <w:sz w:val="26"/>
          <w:szCs w:val="26"/>
        </w:rPr>
        <w:t xml:space="preserve"> Х5 регистрационный знак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413 ООО 39, а именно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>- внести в информационную базу данных и паспорт транспортного средства 3914 № 859371 сведения о регистрации транспортного средства за текущим собственником –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МАП»,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 xml:space="preserve">- внести сведения в информационную базу данных и паспорт транспортного средства 38 НН 150412 сведения о замене кузова автомобиля с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>: 5</w:t>
      </w:r>
      <w:r>
        <w:rPr>
          <w:sz w:val="26"/>
          <w:szCs w:val="26"/>
          <w:lang w:val="en-US"/>
        </w:rPr>
        <w:t>UXFA</w:t>
      </w:r>
      <w:r>
        <w:rPr>
          <w:sz w:val="26"/>
          <w:szCs w:val="26"/>
        </w:rPr>
        <w:t>13594</w:t>
      </w:r>
      <w:r>
        <w:rPr>
          <w:sz w:val="26"/>
          <w:szCs w:val="26"/>
          <w:lang w:val="en-US"/>
        </w:rPr>
        <w:t>LU</w:t>
      </w:r>
      <w:r>
        <w:rPr>
          <w:sz w:val="26"/>
          <w:szCs w:val="26"/>
        </w:rPr>
        <w:t xml:space="preserve">21884 на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 xml:space="preserve">: </w:t>
      </w:r>
      <w:r>
        <w:rPr>
          <w:sz w:val="26"/>
          <w:szCs w:val="26"/>
          <w:lang w:val="en-US"/>
        </w:rPr>
        <w:t>WBAFB</w:t>
      </w:r>
      <w:r>
        <w:rPr>
          <w:sz w:val="26"/>
          <w:szCs w:val="26"/>
        </w:rPr>
        <w:t>71080</w:t>
      </w:r>
      <w:r>
        <w:rPr>
          <w:sz w:val="26"/>
          <w:szCs w:val="26"/>
          <w:lang w:val="en-US"/>
        </w:rPr>
        <w:t>LW</w:t>
      </w:r>
      <w:r>
        <w:rPr>
          <w:sz w:val="26"/>
          <w:szCs w:val="26"/>
        </w:rPr>
        <w:t>35846;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>- обязать УМВД России по Калининградской области выдать свидетельство о регистрации транспортного средства с соответствующими изменениями</w:t>
      </w:r>
      <w:r>
        <w:rPr>
          <w:color w:val="000000"/>
          <w:sz w:val="26"/>
          <w:szCs w:val="26"/>
        </w:rPr>
        <w:t>.</w:t>
      </w:r>
    </w:p>
    <w:p w:rsidR="007C3E58" w:rsidRDefault="007C3E58" w:rsidP="007C3E58">
      <w:pPr>
        <w:pStyle w:val="western"/>
        <w:spacing w:after="202" w:afterAutospacing="0"/>
        <w:ind w:firstLine="547"/>
      </w:pPr>
      <w:r>
        <w:rPr>
          <w:sz w:val="26"/>
          <w:szCs w:val="26"/>
        </w:rPr>
        <w:t>Заинтересованное лицо надлежащим образом извещенное о времени и месте слушания дела, в судебное заседание не явился</w:t>
      </w:r>
      <w:r>
        <w:rPr>
          <w:color w:val="000000"/>
          <w:sz w:val="26"/>
          <w:szCs w:val="26"/>
        </w:rPr>
        <w:t xml:space="preserve">. </w:t>
      </w:r>
      <w:r>
        <w:rPr>
          <w:sz w:val="26"/>
          <w:szCs w:val="26"/>
        </w:rPr>
        <w:t>Дело рассмотрено в порядке ст.156 АПК РФ.</w:t>
      </w:r>
    </w:p>
    <w:p w:rsidR="007C3E58" w:rsidRDefault="007C3E58" w:rsidP="007C3E58">
      <w:pPr>
        <w:pStyle w:val="western"/>
        <w:spacing w:after="202" w:afterAutospacing="0"/>
        <w:ind w:firstLine="547"/>
      </w:pPr>
      <w:r>
        <w:rPr>
          <w:sz w:val="26"/>
          <w:szCs w:val="26"/>
        </w:rPr>
        <w:t xml:space="preserve">Управление с заявленными требованиями </w:t>
      </w:r>
      <w:proofErr w:type="gramStart"/>
      <w:r>
        <w:rPr>
          <w:sz w:val="26"/>
          <w:szCs w:val="26"/>
        </w:rPr>
        <w:t>не согласно</w:t>
      </w:r>
      <w:proofErr w:type="gramEnd"/>
      <w:r>
        <w:rPr>
          <w:sz w:val="26"/>
          <w:szCs w:val="26"/>
        </w:rPr>
        <w:t xml:space="preserve">, считает, отказ, законным и обоснованным. Представлены отзывы на заявление. 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>От заявителя поступил анализ отзыва.</w:t>
      </w:r>
    </w:p>
    <w:p w:rsidR="007C3E58" w:rsidRDefault="007C3E58" w:rsidP="007C3E58">
      <w:pPr>
        <w:pStyle w:val="western"/>
        <w:shd w:val="clear" w:color="auto" w:fill="FFFFFF"/>
        <w:spacing w:after="0" w:afterAutospacing="0"/>
      </w:pPr>
      <w:r>
        <w:rPr>
          <w:sz w:val="26"/>
          <w:szCs w:val="26"/>
        </w:rPr>
        <w:t>Из материалов дела следует, что Общество на основании договора от 04</w:t>
      </w:r>
      <w:r>
        <w:rPr>
          <w:color w:val="000000"/>
          <w:sz w:val="26"/>
          <w:szCs w:val="26"/>
        </w:rPr>
        <w:t xml:space="preserve">.09.2014г. с </w:t>
      </w:r>
      <w:proofErr w:type="spellStart"/>
      <w:r>
        <w:rPr>
          <w:color w:val="000000"/>
          <w:sz w:val="26"/>
          <w:szCs w:val="26"/>
        </w:rPr>
        <w:t>гр</w:t>
      </w:r>
      <w:proofErr w:type="gramStart"/>
      <w:r>
        <w:rPr>
          <w:color w:val="000000"/>
          <w:sz w:val="26"/>
          <w:szCs w:val="26"/>
        </w:rPr>
        <w:t>.Г</w:t>
      </w:r>
      <w:proofErr w:type="gramEnd"/>
      <w:r>
        <w:rPr>
          <w:color w:val="000000"/>
          <w:sz w:val="26"/>
          <w:szCs w:val="26"/>
        </w:rPr>
        <w:t>олощановой</w:t>
      </w:r>
      <w:proofErr w:type="spellEnd"/>
      <w:r>
        <w:rPr>
          <w:color w:val="000000"/>
          <w:sz w:val="26"/>
          <w:szCs w:val="26"/>
        </w:rPr>
        <w:t xml:space="preserve"> В. В. приобрело в собственность транспортное средство </w:t>
      </w:r>
      <w:r>
        <w:rPr>
          <w:sz w:val="26"/>
          <w:szCs w:val="26"/>
        </w:rPr>
        <w:t>марка, модель ВМ</w:t>
      </w:r>
      <w:r>
        <w:rPr>
          <w:sz w:val="26"/>
          <w:szCs w:val="26"/>
          <w:lang w:val="en-US"/>
        </w:rPr>
        <w:t>W</w:t>
      </w:r>
      <w:r>
        <w:rPr>
          <w:sz w:val="26"/>
          <w:szCs w:val="26"/>
        </w:rPr>
        <w:t xml:space="preserve"> Х5 г</w:t>
      </w:r>
      <w:r>
        <w:rPr>
          <w:spacing w:val="-2"/>
          <w:sz w:val="26"/>
          <w:szCs w:val="26"/>
        </w:rPr>
        <w:t>од выпуска 2004, регистрационный знак Р 413 ОО 39, идентификационный номер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>: 5</w:t>
      </w:r>
      <w:r>
        <w:rPr>
          <w:sz w:val="26"/>
          <w:szCs w:val="26"/>
          <w:lang w:val="en-US"/>
        </w:rPr>
        <w:t>UXFA</w:t>
      </w:r>
      <w:r>
        <w:rPr>
          <w:sz w:val="26"/>
          <w:szCs w:val="26"/>
        </w:rPr>
        <w:t>13594</w:t>
      </w:r>
      <w:r>
        <w:rPr>
          <w:sz w:val="26"/>
          <w:szCs w:val="26"/>
          <w:lang w:val="en-US"/>
        </w:rPr>
        <w:t>LU</w:t>
      </w:r>
      <w:r>
        <w:rPr>
          <w:sz w:val="26"/>
          <w:szCs w:val="26"/>
        </w:rPr>
        <w:t xml:space="preserve">21884, номер кузова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 xml:space="preserve">: </w:t>
      </w:r>
      <w:r>
        <w:rPr>
          <w:sz w:val="26"/>
          <w:szCs w:val="26"/>
          <w:lang w:val="en-US"/>
        </w:rPr>
        <w:t>WBAFB</w:t>
      </w:r>
      <w:r>
        <w:rPr>
          <w:sz w:val="26"/>
          <w:szCs w:val="26"/>
        </w:rPr>
        <w:t>71080</w:t>
      </w:r>
      <w:r>
        <w:rPr>
          <w:sz w:val="26"/>
          <w:szCs w:val="26"/>
          <w:lang w:val="en-US"/>
        </w:rPr>
        <w:t>LW</w:t>
      </w:r>
      <w:r>
        <w:rPr>
          <w:sz w:val="26"/>
          <w:szCs w:val="26"/>
        </w:rPr>
        <w:t>35846</w:t>
      </w:r>
      <w:r>
        <w:rPr>
          <w:color w:val="000000"/>
          <w:sz w:val="26"/>
          <w:szCs w:val="26"/>
        </w:rPr>
        <w:t>.</w:t>
      </w:r>
    </w:p>
    <w:p w:rsidR="007C3E58" w:rsidRDefault="007C3E58" w:rsidP="007C3E58">
      <w:pPr>
        <w:pStyle w:val="western"/>
        <w:shd w:val="clear" w:color="auto" w:fill="FFFFFF"/>
        <w:spacing w:after="0" w:afterAutospacing="0"/>
      </w:pPr>
      <w:proofErr w:type="gramStart"/>
      <w:r>
        <w:rPr>
          <w:sz w:val="26"/>
          <w:szCs w:val="26"/>
        </w:rPr>
        <w:lastRenderedPageBreak/>
        <w:t>Составлен акт приема-передачи транспортного средства, автомобиль и все необходимые принадлежности от прежнего от прежнего собственника переданы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МАП».</w:t>
      </w:r>
      <w:proofErr w:type="gramEnd"/>
    </w:p>
    <w:p w:rsidR="007C3E58" w:rsidRDefault="007C3E58" w:rsidP="007C3E58">
      <w:pPr>
        <w:pStyle w:val="western"/>
        <w:shd w:val="clear" w:color="auto" w:fill="FFFFFF"/>
        <w:spacing w:after="202" w:afterAutospacing="0"/>
        <w:ind w:firstLine="533"/>
      </w:pPr>
      <w:r>
        <w:rPr>
          <w:spacing w:val="-2"/>
          <w:sz w:val="26"/>
          <w:szCs w:val="26"/>
        </w:rPr>
        <w:t>Автомобиль приобретён для осуществления предпринимательской деятельност</w:t>
      </w:r>
      <w:proofErr w:type="gramStart"/>
      <w:r>
        <w:rPr>
          <w:spacing w:val="-2"/>
          <w:sz w:val="26"/>
          <w:szCs w:val="26"/>
        </w:rPr>
        <w:t>и ООО</w:t>
      </w:r>
      <w:proofErr w:type="gramEnd"/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"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>", в целях перемещения руководящего состава организации.</w:t>
      </w:r>
    </w:p>
    <w:p w:rsidR="007C3E58" w:rsidRDefault="007C3E58" w:rsidP="007C3E58">
      <w:pPr>
        <w:pStyle w:val="western"/>
        <w:spacing w:after="0" w:afterAutospacing="0"/>
        <w:ind w:hanging="533"/>
      </w:pPr>
      <w:proofErr w:type="gramStart"/>
      <w:r>
        <w:rPr>
          <w:color w:val="000000"/>
          <w:sz w:val="26"/>
          <w:szCs w:val="26"/>
        </w:rPr>
        <w:t xml:space="preserve">Кузов транспортного средства является номерным агрегатом, а замена на идентичный, повлечет изменение регистрационных данных транспортного средства, указанных в регистрационных документах, такая замена подлежит регистрации данных транспортного средства. </w:t>
      </w:r>
      <w:proofErr w:type="gramEnd"/>
    </w:p>
    <w:p w:rsidR="007C3E58" w:rsidRDefault="007C3E58" w:rsidP="007C3E58">
      <w:pPr>
        <w:pStyle w:val="western"/>
        <w:spacing w:after="0" w:afterAutospacing="0"/>
      </w:pPr>
      <w:proofErr w:type="gramStart"/>
      <w:r>
        <w:rPr>
          <w:color w:val="000000"/>
          <w:sz w:val="26"/>
          <w:szCs w:val="26"/>
        </w:rPr>
        <w:t>В соответствии с положениями п.3 Постановления Правительства Российской Федерации 12.08.1994г., №938 «О государственной регистрации автомототранспортных средств и других видов самоходной техники на территории Российской Федерации» 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средствами, обязаны в установленном порядке зарегистрировать их или изменить регистрационные данные в Государственной инспекции, в течение 10</w:t>
      </w:r>
      <w:proofErr w:type="gramEnd"/>
      <w:r>
        <w:rPr>
          <w:color w:val="000000"/>
          <w:sz w:val="26"/>
          <w:szCs w:val="26"/>
        </w:rPr>
        <w:t xml:space="preserve"> суток после приобретения, выпуска в соответствии с таможенным законодательством Таможенного союза и законодательством Российской Федерации о таможенном деле, снятия с учета транспортных средств, замены номерных агрегатов или возникновения иных обстоятельств, потребовавших изменения регистрационных данных.</w:t>
      </w:r>
    </w:p>
    <w:p w:rsidR="007C3E58" w:rsidRDefault="007C3E58" w:rsidP="007C3E58">
      <w:pPr>
        <w:pStyle w:val="western"/>
        <w:spacing w:after="0" w:afterAutospacing="0"/>
      </w:pPr>
      <w:r>
        <w:rPr>
          <w:color w:val="000000"/>
          <w:sz w:val="26"/>
          <w:szCs w:val="26"/>
        </w:rPr>
        <w:t>В соответствии с указанными требованием законодательства, Общество 06.09.2014 г. обратилось с заявлением на внесение изменений в конструкцию транспортного средства в связи с тем, что кузов автомобиля пришел в негодность; и с заявлением о замене собственника транспортного средства в МРЭО ГИБДД УМВД России по Калининградской области.</w:t>
      </w:r>
    </w:p>
    <w:p w:rsidR="007C3E58" w:rsidRDefault="007C3E58" w:rsidP="007C3E58">
      <w:pPr>
        <w:pStyle w:val="western"/>
        <w:spacing w:after="0" w:afterAutospacing="0"/>
      </w:pPr>
      <w:r>
        <w:rPr>
          <w:color w:val="000000"/>
          <w:sz w:val="26"/>
          <w:szCs w:val="26"/>
        </w:rPr>
        <w:t xml:space="preserve">06.09.2014г., по результатам рассмотрения указанного заявления, должностным лицом МРЭО ГИБДД УМВД России по Калининградской области </w:t>
      </w:r>
      <w:proofErr w:type="gramStart"/>
      <w:r>
        <w:rPr>
          <w:color w:val="000000"/>
          <w:sz w:val="26"/>
          <w:szCs w:val="26"/>
        </w:rPr>
        <w:t>было отказано в предоставлении государственной услуги совершения регистрационных по изменению конструкции транспортного средства ссылаясь</w:t>
      </w:r>
      <w:proofErr w:type="gramEnd"/>
      <w:r>
        <w:rPr>
          <w:color w:val="000000"/>
          <w:sz w:val="26"/>
          <w:szCs w:val="26"/>
        </w:rPr>
        <w:t xml:space="preserve"> на </w:t>
      </w:r>
      <w:proofErr w:type="spellStart"/>
      <w:r>
        <w:rPr>
          <w:color w:val="000000"/>
          <w:sz w:val="26"/>
          <w:szCs w:val="26"/>
        </w:rPr>
        <w:t>абз</w:t>
      </w:r>
      <w:proofErr w:type="spellEnd"/>
      <w:r>
        <w:rPr>
          <w:color w:val="000000"/>
          <w:sz w:val="26"/>
          <w:szCs w:val="26"/>
        </w:rPr>
        <w:t xml:space="preserve">. 4,5 п.3 Приказа МВД России от 24.11.2008 года № 1001 «О порядке регистрации транспортных средств». </w:t>
      </w:r>
    </w:p>
    <w:p w:rsidR="007C3E58" w:rsidRDefault="007C3E58" w:rsidP="007C3E58">
      <w:pPr>
        <w:pStyle w:val="western"/>
        <w:spacing w:after="0" w:afterAutospacing="0"/>
        <w:ind w:firstLine="706"/>
      </w:pPr>
      <w:r>
        <w:rPr>
          <w:color w:val="000000"/>
          <w:sz w:val="26"/>
          <w:szCs w:val="26"/>
        </w:rPr>
        <w:t>Полагая, что указанное бездействие и отказ заинтересованного лица, нарушает интерес</w:t>
      </w:r>
      <w:proofErr w:type="gramStart"/>
      <w:r>
        <w:rPr>
          <w:color w:val="000000"/>
          <w:sz w:val="26"/>
          <w:szCs w:val="26"/>
        </w:rPr>
        <w:t>ы ООО</w:t>
      </w:r>
      <w:proofErr w:type="gramEnd"/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 xml:space="preserve">» </w:t>
      </w:r>
      <w:r>
        <w:rPr>
          <w:color w:val="000000"/>
          <w:sz w:val="26"/>
          <w:szCs w:val="26"/>
        </w:rPr>
        <w:t>в предпринимательской деятельности, общество обратилось с настоящим заявлением.</w:t>
      </w:r>
    </w:p>
    <w:p w:rsidR="007C3E58" w:rsidRDefault="007C3E58" w:rsidP="007C3E58">
      <w:pPr>
        <w:pStyle w:val="western"/>
        <w:spacing w:after="0" w:afterAutospacing="0"/>
      </w:pPr>
      <w:r>
        <w:rPr>
          <w:color w:val="000000"/>
          <w:sz w:val="26"/>
          <w:szCs w:val="26"/>
        </w:rPr>
        <w:t>Выслушав представителя заявителя, изучив материалы дела, суд полагает, что заявление Общества подлежит удовлетворению, при этом исходит из следующего.</w:t>
      </w:r>
    </w:p>
    <w:p w:rsidR="007C3E58" w:rsidRDefault="007C3E58" w:rsidP="007C3E58">
      <w:pPr>
        <w:pStyle w:val="western"/>
        <w:spacing w:after="0" w:afterAutospacing="0"/>
      </w:pPr>
      <w:r>
        <w:rPr>
          <w:color w:val="000000"/>
          <w:sz w:val="26"/>
          <w:szCs w:val="26"/>
        </w:rPr>
        <w:t>Из материалов дела следует и не оспаривается заинтересованным лицом, что регистрационные действия с транспортным средством не осуществлены.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lastRenderedPageBreak/>
        <w:t xml:space="preserve">В соответствии с частью 1 статьи 198 Арбитражного процессуального кодекса </w:t>
      </w:r>
    </w:p>
    <w:p w:rsidR="007C3E58" w:rsidRDefault="007C3E58" w:rsidP="007C3E58">
      <w:pPr>
        <w:pStyle w:val="western"/>
        <w:spacing w:after="0" w:afterAutospacing="0"/>
      </w:pPr>
      <w:proofErr w:type="gramStart"/>
      <w:r>
        <w:rPr>
          <w:sz w:val="26"/>
          <w:szCs w:val="26"/>
        </w:rPr>
        <w:t>Российской Федерации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государственных органов, органов местного самоуправления, иных органов,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</w:t>
      </w:r>
      <w:proofErr w:type="gramEnd"/>
      <w:r>
        <w:rPr>
          <w:sz w:val="26"/>
          <w:szCs w:val="26"/>
        </w:rPr>
        <w:t xml:space="preserve">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 </w:t>
      </w:r>
    </w:p>
    <w:p w:rsidR="007C3E58" w:rsidRDefault="007C3E58" w:rsidP="007C3E58">
      <w:pPr>
        <w:pStyle w:val="western"/>
        <w:spacing w:after="0" w:afterAutospacing="0"/>
        <w:ind w:firstLine="547"/>
      </w:pPr>
      <w:proofErr w:type="gramStart"/>
      <w:r>
        <w:rPr>
          <w:sz w:val="26"/>
          <w:szCs w:val="26"/>
        </w:rPr>
        <w:t xml:space="preserve">Согласно </w:t>
      </w:r>
      <w:hyperlink r:id="rId5" w:history="1">
        <w:r>
          <w:rPr>
            <w:rStyle w:val="a4"/>
            <w:sz w:val="26"/>
            <w:szCs w:val="26"/>
          </w:rPr>
          <w:t>части 4 статьи 200</w:t>
        </w:r>
      </w:hyperlink>
      <w:r>
        <w:rPr>
          <w:sz w:val="26"/>
          <w:szCs w:val="26"/>
        </w:rPr>
        <w:t xml:space="preserve"> Арбитражного процессуального кодекса Российской Федерации при рассмотрении дел об оспаривании ненормативных правовых актов, решений и действий (бездействия) государственных органов, органов местного самоуправления, иных органов, должностных лиц арбитражный суд в судебном заседании осуществляет проверку оспариваемого акта или его отдельных положений, оспариваемых решений и действий (бездействия) и устанавливает их соответствие закону или иному нормативному правовому акту, устанавливает</w:t>
      </w:r>
      <w:proofErr w:type="gramEnd"/>
      <w:r>
        <w:rPr>
          <w:sz w:val="26"/>
          <w:szCs w:val="26"/>
        </w:rPr>
        <w:t xml:space="preserve"> наличие полномочий у органа или лица, которые приняли оспариваемый акт, решение или совершили оспариваемые действия (бездействие), а также устанавливает, нарушают ли оспариваемый акт, решение и действия (бездействие) права и законные интересы заявителя в сфере предпринимательской и иной экономической деятельности.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 xml:space="preserve">Требование о признании незаконными решения или действий (бездействия) органов, должностных лиц может быть удовлетворено судом при одновременном наличии двух обстоятельств: оспариваемые решение и действия (бездействие) не соответствуют закону или иному нормативному правовому акту, а также нарушают права и законные интересы заявителя. </w:t>
      </w:r>
    </w:p>
    <w:p w:rsidR="007C3E58" w:rsidRDefault="007C3E58" w:rsidP="007C3E58">
      <w:pPr>
        <w:pStyle w:val="western"/>
        <w:spacing w:after="0" w:afterAutospacing="0"/>
        <w:ind w:firstLine="547"/>
      </w:pPr>
      <w:proofErr w:type="gramStart"/>
      <w:r>
        <w:rPr>
          <w:sz w:val="26"/>
          <w:szCs w:val="26"/>
        </w:rPr>
        <w:t xml:space="preserve">Федеральный </w:t>
      </w:r>
      <w:hyperlink r:id="rId6" w:history="1">
        <w:r>
          <w:rPr>
            <w:rStyle w:val="a4"/>
            <w:sz w:val="26"/>
            <w:szCs w:val="26"/>
          </w:rPr>
          <w:t>закон</w:t>
        </w:r>
      </w:hyperlink>
      <w:r>
        <w:rPr>
          <w:sz w:val="26"/>
          <w:szCs w:val="26"/>
        </w:rPr>
        <w:t xml:space="preserve"> от 10.12.1995 N 196-ФЗ "О безопасности дорожного движения" (далее - Федеральный закон N 196-ФЗ) определяет правовые основы обеспечения безопасности дорожного движения на территории Российской Федерации и его задачами являются: охрана жизни, здоровья и имущества граждан, защита их прав и законных интересов, а также защита интересов общества и государства путем предупреждения дорожно-транспортных происшествий, снижения тяжести их последствий.</w:t>
      </w:r>
      <w:proofErr w:type="gramEnd"/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 xml:space="preserve">В соответствии с </w:t>
      </w:r>
      <w:hyperlink r:id="rId7" w:history="1">
        <w:r>
          <w:rPr>
            <w:rStyle w:val="a4"/>
            <w:sz w:val="26"/>
            <w:szCs w:val="26"/>
          </w:rPr>
          <w:t>пунктом 3 статьи 15</w:t>
        </w:r>
      </w:hyperlink>
      <w:r>
        <w:rPr>
          <w:sz w:val="26"/>
          <w:szCs w:val="26"/>
        </w:rPr>
        <w:t xml:space="preserve"> Федерального закона N 196-ФЗ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</w:p>
    <w:p w:rsidR="007C3E58" w:rsidRDefault="007C3E58" w:rsidP="007C3E58">
      <w:pPr>
        <w:pStyle w:val="western"/>
        <w:spacing w:after="0" w:afterAutospacing="0"/>
        <w:ind w:firstLine="547"/>
      </w:pPr>
      <w:proofErr w:type="gramStart"/>
      <w:r>
        <w:rPr>
          <w:sz w:val="26"/>
          <w:szCs w:val="26"/>
        </w:rPr>
        <w:t xml:space="preserve">В соответствии с </w:t>
      </w:r>
      <w:hyperlink r:id="rId8" w:history="1">
        <w:r>
          <w:rPr>
            <w:rStyle w:val="a4"/>
            <w:sz w:val="26"/>
            <w:szCs w:val="26"/>
          </w:rPr>
          <w:t>пунктом 4</w:t>
        </w:r>
      </w:hyperlink>
      <w:r>
        <w:rPr>
          <w:sz w:val="26"/>
          <w:szCs w:val="26"/>
        </w:rPr>
        <w:t xml:space="preserve"> Постановления Правительства Российской Федерации от 12.08.1994 N 938 "О государственной регистрации автомототранспортных средств и других видов самоходной техники на территории Российской Федерации" регистрация транспортных средств, принадлежащих </w:t>
      </w:r>
      <w:r>
        <w:rPr>
          <w:sz w:val="26"/>
          <w:szCs w:val="26"/>
        </w:rPr>
        <w:lastRenderedPageBreak/>
        <w:t>юридическим или физическим лицам, изменение регистрационных данных, связанное с заменой номерных агрегатов транспортных средств, производятся на основании паспортов соответствующих транспортных средств, а также заключенных в установленном порядке договоров или</w:t>
      </w:r>
      <w:proofErr w:type="gramEnd"/>
      <w:r>
        <w:rPr>
          <w:sz w:val="26"/>
          <w:szCs w:val="26"/>
        </w:rPr>
        <w:t xml:space="preserve"> иных документов, удостоверяющих право собственности на транспортные средства и подтверждающих возможность допуска их к эксплуатации на территории Российской Федерации.</w:t>
      </w:r>
    </w:p>
    <w:p w:rsidR="007C3E58" w:rsidRDefault="007C3E58" w:rsidP="007C3E58">
      <w:pPr>
        <w:pStyle w:val="western"/>
        <w:spacing w:after="0" w:afterAutospacing="0"/>
        <w:ind w:firstLine="547"/>
      </w:pPr>
      <w:proofErr w:type="gramStart"/>
      <w:r>
        <w:rPr>
          <w:sz w:val="26"/>
          <w:szCs w:val="26"/>
        </w:rPr>
        <w:t xml:space="preserve">В силу </w:t>
      </w:r>
      <w:hyperlink r:id="rId9" w:history="1">
        <w:r>
          <w:rPr>
            <w:rStyle w:val="a4"/>
            <w:sz w:val="26"/>
            <w:szCs w:val="26"/>
          </w:rPr>
          <w:t>пункта 8</w:t>
        </w:r>
      </w:hyperlink>
      <w:r>
        <w:rPr>
          <w:sz w:val="26"/>
          <w:szCs w:val="26"/>
        </w:rPr>
        <w:t xml:space="preserve">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</w:t>
      </w:r>
      <w:hyperlink r:id="rId10" w:history="1">
        <w:r>
          <w:rPr>
            <w:rStyle w:val="a4"/>
            <w:sz w:val="26"/>
            <w:szCs w:val="26"/>
          </w:rPr>
          <w:t>приказом</w:t>
        </w:r>
      </w:hyperlink>
      <w:r>
        <w:rPr>
          <w:sz w:val="26"/>
          <w:szCs w:val="26"/>
        </w:rPr>
        <w:t xml:space="preserve"> Министерства внутренних дел Российской Федерации от 24.11.2008 N 1001 (далее Правила регистрации), регистрация транспортных средств, принадлежащих юридическим и физическим лицам, изменение регистрационных данных, связанное с заменой номерных агрегатов транспортных средств, производится на основании паспортов транспортных</w:t>
      </w:r>
      <w:proofErr w:type="gramEnd"/>
      <w:r>
        <w:rPr>
          <w:sz w:val="26"/>
          <w:szCs w:val="26"/>
        </w:rPr>
        <w:t xml:space="preserve"> средств, заключенных в установленном порядке договоров либо иных документов, удостоверяющих право собственности на транспортные средства и подтверждающих возможность допуска их к участию в дорожном движении по дорогам общего пользования на территории Российской Федерации.</w:t>
      </w:r>
    </w:p>
    <w:p w:rsidR="007C3E58" w:rsidRDefault="007C3E58" w:rsidP="007C3E58">
      <w:pPr>
        <w:pStyle w:val="western"/>
        <w:spacing w:after="0" w:afterAutospacing="0"/>
        <w:ind w:firstLine="547"/>
      </w:pPr>
      <w:proofErr w:type="gramStart"/>
      <w:r>
        <w:rPr>
          <w:sz w:val="26"/>
          <w:szCs w:val="26"/>
        </w:rPr>
        <w:t xml:space="preserve">Порядок регистрации транспортных средств определен в Административном регламенте Министерства внутренних дел Российской Федерации исполнения государственной функции по регистрации автомототранспортных средств и прицепов к ним, утвержденном </w:t>
      </w:r>
      <w:hyperlink r:id="rId11" w:history="1">
        <w:r>
          <w:rPr>
            <w:rStyle w:val="a4"/>
            <w:sz w:val="26"/>
            <w:szCs w:val="26"/>
          </w:rPr>
          <w:t>приказом</w:t>
        </w:r>
      </w:hyperlink>
      <w:r>
        <w:rPr>
          <w:sz w:val="26"/>
          <w:szCs w:val="26"/>
        </w:rPr>
        <w:t xml:space="preserve"> Министерства внутренних дел Российской Федерации от 24.11.2008 N 1001, в соответствии с </w:t>
      </w:r>
      <w:hyperlink r:id="rId12" w:history="1">
        <w:r>
          <w:rPr>
            <w:rStyle w:val="a4"/>
            <w:sz w:val="26"/>
            <w:szCs w:val="26"/>
          </w:rPr>
          <w:t>п. 4</w:t>
        </w:r>
      </w:hyperlink>
      <w:r>
        <w:rPr>
          <w:sz w:val="26"/>
          <w:szCs w:val="26"/>
        </w:rPr>
        <w:t xml:space="preserve"> которого, собственники транспортных средств, либо лица, от имени собственников, владеющие, пользующиеся или распоряжающиеся на законных основаниях транспортными средствами, обязаны в</w:t>
      </w:r>
      <w:proofErr w:type="gramEnd"/>
      <w:r>
        <w:rPr>
          <w:sz w:val="26"/>
          <w:szCs w:val="26"/>
        </w:rPr>
        <w:t xml:space="preserve"> установленном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зарегистрировать их или изменить регистрационные знаки.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 xml:space="preserve">Регистрация изменений конструкции транспортного средства предусмотрена </w:t>
      </w:r>
      <w:hyperlink r:id="rId13" w:history="1">
        <w:r>
          <w:rPr>
            <w:rStyle w:val="a4"/>
            <w:sz w:val="26"/>
            <w:szCs w:val="26"/>
          </w:rPr>
          <w:t>Приказом</w:t>
        </w:r>
      </w:hyperlink>
      <w:r>
        <w:rPr>
          <w:sz w:val="26"/>
          <w:szCs w:val="26"/>
        </w:rPr>
        <w:t xml:space="preserve"> Министерства внутренних дел Российской Федерации от 07.12.2000 № 1240 "Об утверждении нормативных правовых актов, регламентирующих деятельность Государственной </w:t>
      </w:r>
      <w:proofErr w:type="gramStart"/>
      <w:r>
        <w:rPr>
          <w:sz w:val="26"/>
          <w:szCs w:val="26"/>
        </w:rPr>
        <w:t>инспекции безопасности дорожного движения Министерства внутренних дел Российской Федерации</w:t>
      </w:r>
      <w:proofErr w:type="gramEnd"/>
      <w:r>
        <w:rPr>
          <w:sz w:val="26"/>
          <w:szCs w:val="26"/>
        </w:rPr>
        <w:t xml:space="preserve"> по техническому надзору" (далее – Порядок).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 xml:space="preserve">В соответствии с </w:t>
      </w:r>
      <w:hyperlink r:id="rId14" w:history="1">
        <w:r>
          <w:rPr>
            <w:rStyle w:val="a4"/>
            <w:sz w:val="26"/>
            <w:szCs w:val="26"/>
          </w:rPr>
          <w:t>пунктом 4</w:t>
        </w:r>
      </w:hyperlink>
      <w:r>
        <w:rPr>
          <w:sz w:val="26"/>
          <w:szCs w:val="26"/>
        </w:rPr>
        <w:t xml:space="preserve"> Порядка рассмотрение заявлений на внесение изменений в конструкцию транспортного средства осуществляется подразделением ГИБДД по месту учета транспортного средства. По результатам рассмотрения заявления подразделением ГИ</w:t>
      </w:r>
      <w:proofErr w:type="gramStart"/>
      <w:r>
        <w:rPr>
          <w:sz w:val="26"/>
          <w:szCs w:val="26"/>
        </w:rPr>
        <w:t>БДД пр</w:t>
      </w:r>
      <w:proofErr w:type="gramEnd"/>
      <w:r>
        <w:rPr>
          <w:sz w:val="26"/>
          <w:szCs w:val="26"/>
        </w:rPr>
        <w:t>инимается соответствующее решение (</w:t>
      </w:r>
      <w:hyperlink r:id="rId15" w:history="1">
        <w:r>
          <w:rPr>
            <w:rStyle w:val="a4"/>
            <w:sz w:val="26"/>
            <w:szCs w:val="26"/>
          </w:rPr>
          <w:t>пункт 5</w:t>
        </w:r>
      </w:hyperlink>
      <w:r>
        <w:rPr>
          <w:sz w:val="26"/>
          <w:szCs w:val="26"/>
        </w:rPr>
        <w:t xml:space="preserve"> Порядка). Для получения свидетельства собственник транспортного средства представляет в подразделение ГИ</w:t>
      </w:r>
      <w:proofErr w:type="gramStart"/>
      <w:r>
        <w:rPr>
          <w:sz w:val="26"/>
          <w:szCs w:val="26"/>
        </w:rPr>
        <w:t>БДД тр</w:t>
      </w:r>
      <w:proofErr w:type="gramEnd"/>
      <w:r>
        <w:rPr>
          <w:sz w:val="26"/>
          <w:szCs w:val="26"/>
        </w:rPr>
        <w:t xml:space="preserve">анспортное средство и документы, указанные в </w:t>
      </w:r>
      <w:hyperlink r:id="rId16" w:history="1">
        <w:r>
          <w:rPr>
            <w:rStyle w:val="a4"/>
            <w:sz w:val="26"/>
            <w:szCs w:val="26"/>
          </w:rPr>
          <w:t>пункте 14.1</w:t>
        </w:r>
      </w:hyperlink>
      <w:r>
        <w:rPr>
          <w:sz w:val="26"/>
          <w:szCs w:val="26"/>
        </w:rPr>
        <w:t xml:space="preserve"> Порядка. По результатам рассмотрения представленных документов подразделение ГИБДД оформляет, регистрирует и выдает заявителю свидетельство или отказывает в его выдаче (</w:t>
      </w:r>
      <w:hyperlink r:id="rId17" w:history="1">
        <w:r>
          <w:rPr>
            <w:rStyle w:val="a4"/>
            <w:sz w:val="26"/>
            <w:szCs w:val="26"/>
          </w:rPr>
          <w:t>пункт 14.3</w:t>
        </w:r>
      </w:hyperlink>
      <w:r>
        <w:rPr>
          <w:sz w:val="26"/>
          <w:szCs w:val="26"/>
        </w:rPr>
        <w:t xml:space="preserve"> Порядка).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lastRenderedPageBreak/>
        <w:t xml:space="preserve">В </w:t>
      </w:r>
      <w:hyperlink r:id="rId18" w:history="1">
        <w:r>
          <w:rPr>
            <w:rStyle w:val="a4"/>
            <w:sz w:val="26"/>
            <w:szCs w:val="26"/>
          </w:rPr>
          <w:t>пункте 15</w:t>
        </w:r>
      </w:hyperlink>
      <w:r>
        <w:rPr>
          <w:sz w:val="26"/>
          <w:szCs w:val="26"/>
        </w:rPr>
        <w:t xml:space="preserve"> Административного </w:t>
      </w:r>
      <w:hyperlink r:id="rId19" w:history="1">
        <w:r>
          <w:rPr>
            <w:rStyle w:val="a4"/>
            <w:sz w:val="26"/>
            <w:szCs w:val="26"/>
          </w:rPr>
          <w:t>регламента</w:t>
        </w:r>
      </w:hyperlink>
      <w:r>
        <w:rPr>
          <w:sz w:val="26"/>
          <w:szCs w:val="26"/>
        </w:rPr>
        <w:t xml:space="preserve">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утвержденного Приказом МВД России от 07.08.2013 N 605 (далее - Регламент) приведен перечень документов для регистрации автотранспортного средства.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 xml:space="preserve">Изменение регистрационных данных осуществляется при изменении сведений, указанных в регистрационных документах, выдаваемых регистрационными подразделениями, или при возникновении необходимости внесения в указанные документы дополнительных сведений. При этом выполняются административные процедуры, предусмотренные </w:t>
      </w:r>
      <w:hyperlink r:id="rId20" w:history="1">
        <w:r>
          <w:rPr>
            <w:rStyle w:val="a4"/>
            <w:sz w:val="26"/>
            <w:szCs w:val="26"/>
          </w:rPr>
          <w:t>пунктом 32</w:t>
        </w:r>
      </w:hyperlink>
      <w:r>
        <w:rPr>
          <w:sz w:val="26"/>
          <w:szCs w:val="26"/>
        </w:rPr>
        <w:t xml:space="preserve"> Административного регламента. Информация обо всех изменениях регистрационных данных заносится в реестр (п.55 Регламента).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>Изменение регистрационных данных транспортного средства, связанное с внесением изменений в конструкцию зарегистрированного транспортного средства, производится на основании свидетельства о соответствии транспортного средства с внесенными в его конструкцию изменениями требованиям безопасности (п. 59.1.Регламента).</w:t>
      </w:r>
    </w:p>
    <w:p w:rsidR="007C3E58" w:rsidRDefault="007C3E58" w:rsidP="007C3E58">
      <w:pPr>
        <w:pStyle w:val="western"/>
        <w:spacing w:after="0" w:afterAutospacing="0"/>
      </w:pPr>
      <w:r>
        <w:rPr>
          <w:color w:val="000000"/>
          <w:sz w:val="26"/>
          <w:szCs w:val="26"/>
        </w:rPr>
        <w:t>Из материалов дела следует, что согласно заключению эксперт</w:t>
      </w:r>
      <w:proofErr w:type="gramStart"/>
      <w:r>
        <w:rPr>
          <w:color w:val="000000"/>
          <w:sz w:val="26"/>
          <w:szCs w:val="26"/>
        </w:rPr>
        <w:t>а ООО</w:t>
      </w:r>
      <w:proofErr w:type="gramEnd"/>
      <w:r>
        <w:rPr>
          <w:color w:val="000000"/>
          <w:sz w:val="26"/>
          <w:szCs w:val="26"/>
        </w:rPr>
        <w:t xml:space="preserve"> «</w:t>
      </w:r>
      <w:proofErr w:type="spellStart"/>
      <w:r>
        <w:rPr>
          <w:color w:val="000000"/>
          <w:sz w:val="26"/>
          <w:szCs w:val="26"/>
        </w:rPr>
        <w:t>БалтСертификация</w:t>
      </w:r>
      <w:proofErr w:type="spellEnd"/>
      <w:r>
        <w:rPr>
          <w:color w:val="000000"/>
          <w:sz w:val="26"/>
          <w:szCs w:val="26"/>
        </w:rPr>
        <w:t>» от 24.03.2014 г. № 1У</w:t>
      </w:r>
      <w:r>
        <w:rPr>
          <w:smallCaps/>
          <w:color w:val="000000"/>
          <w:sz w:val="26"/>
          <w:szCs w:val="26"/>
        </w:rPr>
        <w:t>/14</w:t>
      </w:r>
      <w:r>
        <w:rPr>
          <w:color w:val="000000"/>
          <w:sz w:val="26"/>
          <w:szCs w:val="26"/>
        </w:rPr>
        <w:t xml:space="preserve">/03-027 о возможности установки кузова </w:t>
      </w:r>
      <w:r>
        <w:rPr>
          <w:color w:val="000000"/>
          <w:sz w:val="26"/>
          <w:szCs w:val="26"/>
          <w:lang w:val="en-US"/>
        </w:rPr>
        <w:t>VIN</w:t>
      </w:r>
      <w:r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  <w:lang w:val="en-US"/>
        </w:rPr>
        <w:t>WBAFB</w:t>
      </w:r>
      <w:r>
        <w:rPr>
          <w:color w:val="000000"/>
          <w:sz w:val="26"/>
          <w:szCs w:val="26"/>
        </w:rPr>
        <w:t>71080</w:t>
      </w:r>
      <w:r>
        <w:rPr>
          <w:color w:val="000000"/>
          <w:sz w:val="26"/>
          <w:szCs w:val="26"/>
          <w:lang w:val="en-US"/>
        </w:rPr>
        <w:t>LW</w:t>
      </w:r>
      <w:r>
        <w:rPr>
          <w:color w:val="000000"/>
          <w:sz w:val="26"/>
          <w:szCs w:val="26"/>
        </w:rPr>
        <w:t xml:space="preserve">35846 на автомобиль </w:t>
      </w:r>
      <w:r>
        <w:rPr>
          <w:color w:val="000000"/>
          <w:sz w:val="26"/>
          <w:szCs w:val="26"/>
          <w:lang w:val="en-US"/>
        </w:rPr>
        <w:t>BMW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X</w:t>
      </w:r>
      <w:r>
        <w:rPr>
          <w:color w:val="000000"/>
          <w:sz w:val="26"/>
          <w:szCs w:val="26"/>
        </w:rPr>
        <w:t xml:space="preserve">5, ПТС 38 НН 150412 </w:t>
      </w:r>
      <w:r>
        <w:rPr>
          <w:color w:val="000000"/>
          <w:sz w:val="26"/>
          <w:szCs w:val="26"/>
          <w:lang w:val="en-US"/>
        </w:rPr>
        <w:t>VIN</w:t>
      </w:r>
      <w:r>
        <w:rPr>
          <w:color w:val="000000"/>
          <w:sz w:val="26"/>
          <w:szCs w:val="26"/>
        </w:rPr>
        <w:t>: 5</w:t>
      </w:r>
      <w:r>
        <w:rPr>
          <w:color w:val="000000"/>
          <w:sz w:val="26"/>
          <w:szCs w:val="26"/>
          <w:lang w:val="en-US"/>
        </w:rPr>
        <w:t>UXFA</w:t>
      </w:r>
      <w:r>
        <w:rPr>
          <w:color w:val="000000"/>
          <w:sz w:val="26"/>
          <w:szCs w:val="26"/>
        </w:rPr>
        <w:t>13594</w:t>
      </w:r>
      <w:r>
        <w:rPr>
          <w:color w:val="000000"/>
          <w:sz w:val="26"/>
          <w:szCs w:val="26"/>
          <w:lang w:val="en-US"/>
        </w:rPr>
        <w:t>LU</w:t>
      </w:r>
      <w:r>
        <w:rPr>
          <w:color w:val="000000"/>
          <w:sz w:val="26"/>
          <w:szCs w:val="26"/>
        </w:rPr>
        <w:t xml:space="preserve">21884 на автомобиль вместо указанного в ПТС кузова </w:t>
      </w:r>
      <w:r>
        <w:rPr>
          <w:color w:val="000000"/>
          <w:sz w:val="26"/>
          <w:szCs w:val="26"/>
          <w:lang w:val="en-US"/>
        </w:rPr>
        <w:t>VIN</w:t>
      </w:r>
      <w:r>
        <w:rPr>
          <w:color w:val="000000"/>
          <w:sz w:val="26"/>
          <w:szCs w:val="26"/>
        </w:rPr>
        <w:t>: 5</w:t>
      </w:r>
      <w:r>
        <w:rPr>
          <w:color w:val="000000"/>
          <w:sz w:val="26"/>
          <w:szCs w:val="26"/>
          <w:lang w:val="en-US"/>
        </w:rPr>
        <w:t>UXFA</w:t>
      </w:r>
      <w:r>
        <w:rPr>
          <w:color w:val="000000"/>
          <w:sz w:val="26"/>
          <w:szCs w:val="26"/>
        </w:rPr>
        <w:t>13594</w:t>
      </w:r>
      <w:r>
        <w:rPr>
          <w:color w:val="000000"/>
          <w:sz w:val="26"/>
          <w:szCs w:val="26"/>
          <w:lang w:val="en-US"/>
        </w:rPr>
        <w:t>LU</w:t>
      </w:r>
      <w:r>
        <w:rPr>
          <w:color w:val="000000"/>
          <w:sz w:val="26"/>
          <w:szCs w:val="26"/>
        </w:rPr>
        <w:t xml:space="preserve">21884 2004 года, пришедшего в негодность, устанавливается кузов </w:t>
      </w:r>
      <w:r>
        <w:rPr>
          <w:color w:val="000000"/>
          <w:sz w:val="26"/>
          <w:szCs w:val="26"/>
          <w:lang w:val="en-US"/>
        </w:rPr>
        <w:t>VIN</w:t>
      </w:r>
      <w:r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  <w:lang w:val="en-US"/>
        </w:rPr>
        <w:t>WBAFB</w:t>
      </w:r>
      <w:r>
        <w:rPr>
          <w:color w:val="000000"/>
          <w:sz w:val="26"/>
          <w:szCs w:val="26"/>
        </w:rPr>
        <w:t>71080</w:t>
      </w:r>
      <w:r>
        <w:rPr>
          <w:color w:val="000000"/>
          <w:sz w:val="26"/>
          <w:szCs w:val="26"/>
          <w:lang w:val="en-US"/>
        </w:rPr>
        <w:t>LW</w:t>
      </w:r>
      <w:r>
        <w:rPr>
          <w:color w:val="000000"/>
          <w:sz w:val="26"/>
          <w:szCs w:val="26"/>
        </w:rPr>
        <w:t xml:space="preserve">35846 2004 года (Договор купли-продажи номерного агрегата от 17.10.2013 года). При этом своим массово-габаритным параметрам и узлам крепления, вновь устанавливаемый кузов аналогичен параметрам штатного кузова. Все вновь устанавливаемые узлы и детали промышленного производства. Вывод заключения эксперта: при выполнении вышеперечисленных условий вносимые изменения в конструкцию транспортного средства не нарушают требований завода-изготовителя по </w:t>
      </w:r>
      <w:proofErr w:type="spellStart"/>
      <w:r>
        <w:rPr>
          <w:color w:val="000000"/>
          <w:sz w:val="26"/>
          <w:szCs w:val="26"/>
        </w:rPr>
        <w:t>развесовке</w:t>
      </w:r>
      <w:proofErr w:type="spellEnd"/>
      <w:r>
        <w:rPr>
          <w:color w:val="000000"/>
          <w:sz w:val="26"/>
          <w:szCs w:val="26"/>
        </w:rPr>
        <w:t xml:space="preserve"> и загруженности трансмиссии, отвечают требованиям безопасности, и оно может быть допущено к участию в дорожном движении в качестве транспортного средства при положительных результатах проверки технического состояния на соответствие ГОСТ </w:t>
      </w:r>
      <w:proofErr w:type="gramStart"/>
      <w:r>
        <w:rPr>
          <w:color w:val="000000"/>
          <w:sz w:val="26"/>
          <w:szCs w:val="26"/>
        </w:rPr>
        <w:t>Р</w:t>
      </w:r>
      <w:proofErr w:type="gramEnd"/>
      <w:r>
        <w:rPr>
          <w:color w:val="000000"/>
          <w:sz w:val="26"/>
          <w:szCs w:val="26"/>
        </w:rPr>
        <w:t xml:space="preserve"> 51709-01.</w:t>
      </w:r>
    </w:p>
    <w:p w:rsidR="007C3E58" w:rsidRDefault="007C3E58" w:rsidP="007C3E58">
      <w:pPr>
        <w:pStyle w:val="western"/>
        <w:spacing w:after="0" w:afterAutospacing="0"/>
        <w:ind w:firstLine="547"/>
      </w:pPr>
      <w:r>
        <w:rPr>
          <w:sz w:val="26"/>
          <w:szCs w:val="26"/>
        </w:rPr>
        <w:t xml:space="preserve">Суд пришел к выводу о том, что в ходе рассмотрения дела управление в нарушение требований </w:t>
      </w:r>
      <w:hyperlink r:id="rId21" w:history="1">
        <w:r>
          <w:rPr>
            <w:rStyle w:val="a4"/>
            <w:sz w:val="26"/>
            <w:szCs w:val="26"/>
          </w:rPr>
          <w:t>части 5 статьи 200</w:t>
        </w:r>
      </w:hyperlink>
      <w:r>
        <w:rPr>
          <w:sz w:val="26"/>
          <w:szCs w:val="26"/>
        </w:rPr>
        <w:t xml:space="preserve"> АПК РФ не доказало наличия оснований, предусмотренных действующим законодательством в не осуществлении регистрационных действий.</w:t>
      </w:r>
    </w:p>
    <w:p w:rsidR="007C3E58" w:rsidRDefault="007C3E58" w:rsidP="007C3E58">
      <w:pPr>
        <w:pStyle w:val="western"/>
        <w:spacing w:after="0" w:afterAutospacing="0"/>
      </w:pPr>
      <w:r>
        <w:rPr>
          <w:sz w:val="26"/>
          <w:szCs w:val="26"/>
        </w:rPr>
        <w:t>Таким образом, суд считает, что бездействие заинтересованного лица, является неправомерным.</w:t>
      </w:r>
    </w:p>
    <w:p w:rsidR="007C3E58" w:rsidRDefault="007C3E58" w:rsidP="007C3E58">
      <w:pPr>
        <w:pStyle w:val="western"/>
        <w:spacing w:after="202" w:afterAutospacing="0"/>
        <w:ind w:firstLine="547"/>
      </w:pPr>
      <w:proofErr w:type="gramStart"/>
      <w:r>
        <w:rPr>
          <w:sz w:val="26"/>
          <w:szCs w:val="26"/>
        </w:rPr>
        <w:t xml:space="preserve">Поскольку обжалуемое бездействие, является незаконным, суд считает необходимым, в качестве способа восстановления нарушенного права, обязать Управление государственной инспекции безопасности дорожного движения УМВД России по Калининградской области осуществить регистрационные действия по внесению в информационную базу данных и паспорт транспортного средства 38 </w:t>
      </w:r>
      <w:r>
        <w:rPr>
          <w:sz w:val="26"/>
          <w:szCs w:val="26"/>
        </w:rPr>
        <w:lastRenderedPageBreak/>
        <w:t>НН 150412 сведения о регистрации транспортного средства за текущим собственником –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>» и сведения о замене кузова автомобиля с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>: 5</w:t>
      </w:r>
      <w:r>
        <w:rPr>
          <w:sz w:val="26"/>
          <w:szCs w:val="26"/>
          <w:lang w:val="en-US"/>
        </w:rPr>
        <w:t>U</w:t>
      </w:r>
      <w:r>
        <w:rPr>
          <w:sz w:val="26"/>
          <w:szCs w:val="26"/>
        </w:rPr>
        <w:t>Х</w:t>
      </w:r>
      <w:r>
        <w:rPr>
          <w:sz w:val="26"/>
          <w:szCs w:val="26"/>
          <w:lang w:val="en-US"/>
        </w:rPr>
        <w:t>FA</w:t>
      </w:r>
      <w:r>
        <w:rPr>
          <w:sz w:val="26"/>
          <w:szCs w:val="26"/>
        </w:rPr>
        <w:t>13594</w:t>
      </w:r>
      <w:r>
        <w:rPr>
          <w:sz w:val="26"/>
          <w:szCs w:val="26"/>
          <w:lang w:val="en-US"/>
        </w:rPr>
        <w:t>LU</w:t>
      </w:r>
      <w:r>
        <w:rPr>
          <w:sz w:val="26"/>
          <w:szCs w:val="26"/>
        </w:rPr>
        <w:t>21884 на VIN: WBAFB71080LW35846; выдать свидетельство о регистрации транспортного средства с соответствующими изменениями.</w:t>
      </w:r>
    </w:p>
    <w:p w:rsidR="007C3E58" w:rsidRDefault="007C3E58" w:rsidP="007C3E58">
      <w:pPr>
        <w:pStyle w:val="western"/>
        <w:spacing w:after="202" w:afterAutospacing="0"/>
        <w:ind w:firstLine="547"/>
      </w:pPr>
      <w:r>
        <w:rPr>
          <w:sz w:val="26"/>
          <w:szCs w:val="26"/>
        </w:rPr>
        <w:t xml:space="preserve">В судебном заседании представитель заявителя пояснила, что в соответствии с ч.1 ст.65 АПК РФ ею раскрыты и представлены суду все необходимые доказательства; иных доказательств, а так же ходатайств, в том числе о представлении или истребовании дополнительных доказательств не имеется. </w:t>
      </w:r>
    </w:p>
    <w:p w:rsidR="007C3E58" w:rsidRDefault="007C3E58" w:rsidP="007C3E58">
      <w:pPr>
        <w:pStyle w:val="western"/>
        <w:spacing w:after="202" w:afterAutospacing="0"/>
        <w:ind w:firstLine="547"/>
      </w:pPr>
      <w:r>
        <w:rPr>
          <w:sz w:val="26"/>
          <w:szCs w:val="26"/>
        </w:rPr>
        <w:t>В соответствии с частью 1 статьи 110 АПК РФ судебные расходы, понесенные лицами, участвующими в деле, в пользу которых принят судебный акт, взыскиваются арбитражным судом со стороны.</w:t>
      </w:r>
    </w:p>
    <w:p w:rsidR="007C3E58" w:rsidRDefault="007C3E58" w:rsidP="007C3E58">
      <w:pPr>
        <w:pStyle w:val="western"/>
        <w:spacing w:after="202" w:afterAutospacing="0"/>
        <w:ind w:firstLine="547"/>
      </w:pPr>
      <w:r>
        <w:rPr>
          <w:sz w:val="26"/>
          <w:szCs w:val="26"/>
        </w:rPr>
        <w:t>Поскольку заявление Общества удовлетворено в полном объеме, возмещение расходов заявителя по государственной пошлине следует отнести на заинтересованное лицо.</w:t>
      </w: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t>Руководствуясь статьями 167-170, 201 Арбитражного процессуального кодекса Российской Федерации, арбитражный суд</w:t>
      </w:r>
    </w:p>
    <w:p w:rsidR="007C3E58" w:rsidRDefault="007C3E58" w:rsidP="007C3E58">
      <w:pPr>
        <w:pStyle w:val="western"/>
        <w:spacing w:after="202" w:afterAutospacing="0"/>
        <w:jc w:val="center"/>
      </w:pPr>
      <w:proofErr w:type="gramStart"/>
      <w:r>
        <w:rPr>
          <w:b/>
          <w:bCs/>
          <w:sz w:val="26"/>
          <w:szCs w:val="26"/>
        </w:rPr>
        <w:t>Р</w:t>
      </w:r>
      <w:proofErr w:type="gramEnd"/>
      <w:r>
        <w:rPr>
          <w:b/>
          <w:bCs/>
          <w:sz w:val="26"/>
          <w:szCs w:val="26"/>
        </w:rPr>
        <w:t xml:space="preserve"> Е Ш И Л:</w:t>
      </w:r>
    </w:p>
    <w:p w:rsidR="007C3E58" w:rsidRDefault="007C3E58" w:rsidP="007C3E58">
      <w:pPr>
        <w:pStyle w:val="western"/>
        <w:spacing w:after="202" w:afterAutospacing="0"/>
        <w:ind w:firstLine="720"/>
      </w:pPr>
      <w:r>
        <w:rPr>
          <w:sz w:val="26"/>
          <w:szCs w:val="26"/>
        </w:rPr>
        <w:t>Заявление общества с ограниченной ответственностью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>» удовлетворить.</w:t>
      </w:r>
    </w:p>
    <w:p w:rsidR="007C3E58" w:rsidRDefault="007C3E58" w:rsidP="007C3E58">
      <w:pPr>
        <w:pStyle w:val="western"/>
        <w:spacing w:after="202" w:afterAutospacing="0"/>
        <w:ind w:firstLine="720"/>
      </w:pPr>
      <w:r>
        <w:rPr>
          <w:sz w:val="26"/>
          <w:szCs w:val="26"/>
        </w:rPr>
        <w:t>Признать отказ УМВД России по Калининградской области в лице МРЭО ГИБДД в производстве регистрационных действий с автомобилем BM</w:t>
      </w:r>
      <w:r>
        <w:rPr>
          <w:sz w:val="26"/>
          <w:szCs w:val="26"/>
          <w:lang w:val="en-US"/>
        </w:rPr>
        <w:t>W</w:t>
      </w:r>
      <w:r>
        <w:rPr>
          <w:sz w:val="26"/>
          <w:szCs w:val="26"/>
        </w:rPr>
        <w:t xml:space="preserve"> Х5 регистрационный знак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413 ОО 39 незаконным.</w:t>
      </w:r>
    </w:p>
    <w:p w:rsidR="007C3E58" w:rsidRDefault="007C3E58" w:rsidP="007C3E58">
      <w:pPr>
        <w:pStyle w:val="western"/>
        <w:spacing w:after="202" w:afterAutospacing="0"/>
        <w:ind w:firstLine="720"/>
      </w:pPr>
      <w:r>
        <w:rPr>
          <w:sz w:val="26"/>
          <w:szCs w:val="26"/>
        </w:rPr>
        <w:t>Обязать УМВД России по Калининградской области в лице МРЭО ГИБДД устранить нарушенное право заявителя путем осуществления регистрационных действий, а именно:</w:t>
      </w:r>
    </w:p>
    <w:p w:rsidR="007C3E58" w:rsidRDefault="007C3E58" w:rsidP="007C3E58">
      <w:pPr>
        <w:pStyle w:val="western"/>
        <w:spacing w:after="202" w:afterAutospacing="0"/>
        <w:ind w:firstLine="720"/>
      </w:pPr>
      <w:r>
        <w:rPr>
          <w:sz w:val="26"/>
          <w:szCs w:val="26"/>
        </w:rPr>
        <w:t>- внести в информационную базу данных и паспорт транспортного средства 38 НН 150412 сведения о регистрации транспортного средства за текущим собственником – ООО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 xml:space="preserve">» и сведения о замене кузова автомобиля с </w:t>
      </w:r>
      <w:r>
        <w:rPr>
          <w:sz w:val="26"/>
          <w:szCs w:val="26"/>
          <w:lang w:val="en-US"/>
        </w:rPr>
        <w:t>VIN</w:t>
      </w:r>
      <w:r>
        <w:rPr>
          <w:sz w:val="26"/>
          <w:szCs w:val="26"/>
        </w:rPr>
        <w:t>: 5</w:t>
      </w:r>
      <w:r>
        <w:rPr>
          <w:sz w:val="26"/>
          <w:szCs w:val="26"/>
          <w:lang w:val="en-US"/>
        </w:rPr>
        <w:t>U</w:t>
      </w:r>
      <w:r>
        <w:rPr>
          <w:sz w:val="26"/>
          <w:szCs w:val="26"/>
        </w:rPr>
        <w:t>Х</w:t>
      </w:r>
      <w:r>
        <w:rPr>
          <w:sz w:val="26"/>
          <w:szCs w:val="26"/>
          <w:lang w:val="en-US"/>
        </w:rPr>
        <w:t>FA</w:t>
      </w:r>
      <w:r>
        <w:rPr>
          <w:sz w:val="26"/>
          <w:szCs w:val="26"/>
        </w:rPr>
        <w:t>13594</w:t>
      </w:r>
      <w:r>
        <w:rPr>
          <w:sz w:val="26"/>
          <w:szCs w:val="26"/>
          <w:lang w:val="en-US"/>
        </w:rPr>
        <w:t>LU</w:t>
      </w:r>
      <w:r>
        <w:rPr>
          <w:sz w:val="26"/>
          <w:szCs w:val="26"/>
        </w:rPr>
        <w:t>21884 на VIN: WBAFB71080LW35846; выдать свидетельство о регистрации транспортного средства с соответствующими изменениями.</w:t>
      </w:r>
    </w:p>
    <w:p w:rsidR="007C3E58" w:rsidRDefault="007C3E58" w:rsidP="007C3E58">
      <w:pPr>
        <w:pStyle w:val="western"/>
        <w:spacing w:after="202" w:afterAutospacing="0"/>
        <w:ind w:firstLine="720"/>
      </w:pPr>
      <w:r>
        <w:rPr>
          <w:sz w:val="26"/>
          <w:szCs w:val="26"/>
        </w:rPr>
        <w:t>Взыскать с УМВД России по Калининградской области в пользу общества с ограниченной ответственностью «</w:t>
      </w:r>
      <w:proofErr w:type="spellStart"/>
      <w:r>
        <w:rPr>
          <w:sz w:val="26"/>
          <w:szCs w:val="26"/>
        </w:rPr>
        <w:t>Яртранс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Мап</w:t>
      </w:r>
      <w:proofErr w:type="spellEnd"/>
      <w:r>
        <w:rPr>
          <w:sz w:val="26"/>
          <w:szCs w:val="26"/>
        </w:rPr>
        <w:t>» расходы по уплате государственной пошлины в размере 2 000 рублей.</w:t>
      </w:r>
    </w:p>
    <w:p w:rsidR="007C3E58" w:rsidRDefault="007C3E58" w:rsidP="007C3E58">
      <w:pPr>
        <w:pStyle w:val="a3"/>
        <w:ind w:firstLine="706"/>
      </w:pPr>
      <w:r>
        <w:rPr>
          <w:sz w:val="26"/>
          <w:szCs w:val="26"/>
        </w:rPr>
        <w:t xml:space="preserve">Решение может быть обжаловано в течение месяца в Тринадцатый арбитражный апелляционный суд. </w:t>
      </w:r>
    </w:p>
    <w:p w:rsidR="007C3E58" w:rsidRDefault="007C3E58" w:rsidP="007C3E58">
      <w:pPr>
        <w:pStyle w:val="western"/>
        <w:spacing w:after="240" w:afterAutospacing="0"/>
        <w:ind w:firstLine="720"/>
      </w:pPr>
    </w:p>
    <w:p w:rsidR="007C3E58" w:rsidRDefault="007C3E58" w:rsidP="007C3E58">
      <w:pPr>
        <w:pStyle w:val="western"/>
        <w:spacing w:after="202" w:afterAutospacing="0"/>
      </w:pPr>
      <w:r>
        <w:rPr>
          <w:sz w:val="26"/>
          <w:szCs w:val="26"/>
        </w:rPr>
        <w:lastRenderedPageBreak/>
        <w:t xml:space="preserve">Судья С.Н. </w:t>
      </w:r>
      <w:proofErr w:type="spellStart"/>
      <w:r>
        <w:rPr>
          <w:sz w:val="26"/>
          <w:szCs w:val="26"/>
        </w:rPr>
        <w:t>Сычевская</w:t>
      </w:r>
      <w:proofErr w:type="spellEnd"/>
    </w:p>
    <w:p w:rsidR="007C3E58" w:rsidRDefault="007C3E58" w:rsidP="007C3E58">
      <w:pPr>
        <w:pStyle w:val="western"/>
        <w:spacing w:after="240" w:afterAutospacing="0"/>
      </w:pPr>
    </w:p>
    <w:p w:rsidR="007C3E58" w:rsidRDefault="007C3E58" w:rsidP="007C3E58">
      <w:pPr>
        <w:pStyle w:val="western"/>
        <w:spacing w:after="240" w:afterAutospacing="0"/>
      </w:pPr>
    </w:p>
    <w:p w:rsidR="007C3E58" w:rsidRDefault="007C3E58" w:rsidP="007C3E58">
      <w:pPr>
        <w:pStyle w:val="western"/>
        <w:spacing w:after="240" w:afterAutospacing="0"/>
      </w:pPr>
    </w:p>
    <w:p w:rsidR="006B0978" w:rsidRDefault="006B0978">
      <w:bookmarkStart w:id="0" w:name="_GoBack"/>
      <w:bookmarkEnd w:id="0"/>
    </w:p>
    <w:sectPr w:rsidR="006B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58"/>
    <w:rsid w:val="00002821"/>
    <w:rsid w:val="00004577"/>
    <w:rsid w:val="000050D3"/>
    <w:rsid w:val="000058F7"/>
    <w:rsid w:val="000067A8"/>
    <w:rsid w:val="00007496"/>
    <w:rsid w:val="00007BAB"/>
    <w:rsid w:val="00010994"/>
    <w:rsid w:val="00011187"/>
    <w:rsid w:val="00011A38"/>
    <w:rsid w:val="00011AC7"/>
    <w:rsid w:val="0001200F"/>
    <w:rsid w:val="000121A3"/>
    <w:rsid w:val="00013179"/>
    <w:rsid w:val="000148D8"/>
    <w:rsid w:val="000156EE"/>
    <w:rsid w:val="00017537"/>
    <w:rsid w:val="000177B3"/>
    <w:rsid w:val="00017B48"/>
    <w:rsid w:val="00021371"/>
    <w:rsid w:val="00021FC0"/>
    <w:rsid w:val="000237FD"/>
    <w:rsid w:val="00023AD5"/>
    <w:rsid w:val="00023B4F"/>
    <w:rsid w:val="00023E71"/>
    <w:rsid w:val="00026BE4"/>
    <w:rsid w:val="00027031"/>
    <w:rsid w:val="00027540"/>
    <w:rsid w:val="00027797"/>
    <w:rsid w:val="00027C34"/>
    <w:rsid w:val="00027E35"/>
    <w:rsid w:val="0003022E"/>
    <w:rsid w:val="00030577"/>
    <w:rsid w:val="00030E92"/>
    <w:rsid w:val="00032B29"/>
    <w:rsid w:val="000331F3"/>
    <w:rsid w:val="00035C75"/>
    <w:rsid w:val="0003760F"/>
    <w:rsid w:val="000377B3"/>
    <w:rsid w:val="00037BFD"/>
    <w:rsid w:val="00037EF6"/>
    <w:rsid w:val="000420C9"/>
    <w:rsid w:val="0004257B"/>
    <w:rsid w:val="00042BC9"/>
    <w:rsid w:val="00043CF2"/>
    <w:rsid w:val="00044972"/>
    <w:rsid w:val="00046375"/>
    <w:rsid w:val="00046486"/>
    <w:rsid w:val="00050665"/>
    <w:rsid w:val="00051306"/>
    <w:rsid w:val="00052039"/>
    <w:rsid w:val="00052EC4"/>
    <w:rsid w:val="00052F05"/>
    <w:rsid w:val="000540D6"/>
    <w:rsid w:val="000545CC"/>
    <w:rsid w:val="00054665"/>
    <w:rsid w:val="00055B8B"/>
    <w:rsid w:val="000605CE"/>
    <w:rsid w:val="00060D34"/>
    <w:rsid w:val="000618B1"/>
    <w:rsid w:val="00061C21"/>
    <w:rsid w:val="00061F58"/>
    <w:rsid w:val="000641BE"/>
    <w:rsid w:val="000648A8"/>
    <w:rsid w:val="00064A66"/>
    <w:rsid w:val="00064CA4"/>
    <w:rsid w:val="0006629B"/>
    <w:rsid w:val="0006648C"/>
    <w:rsid w:val="000674DC"/>
    <w:rsid w:val="0007011A"/>
    <w:rsid w:val="00071DA4"/>
    <w:rsid w:val="000722B0"/>
    <w:rsid w:val="00072573"/>
    <w:rsid w:val="000747C4"/>
    <w:rsid w:val="00076154"/>
    <w:rsid w:val="00081782"/>
    <w:rsid w:val="00081CA6"/>
    <w:rsid w:val="00081DE5"/>
    <w:rsid w:val="00082859"/>
    <w:rsid w:val="00085ABF"/>
    <w:rsid w:val="000871E3"/>
    <w:rsid w:val="00087EF4"/>
    <w:rsid w:val="0009012E"/>
    <w:rsid w:val="00094751"/>
    <w:rsid w:val="00094E57"/>
    <w:rsid w:val="00094F0F"/>
    <w:rsid w:val="0009521B"/>
    <w:rsid w:val="0009676B"/>
    <w:rsid w:val="00096EFB"/>
    <w:rsid w:val="00097ADE"/>
    <w:rsid w:val="000A0545"/>
    <w:rsid w:val="000A5D2F"/>
    <w:rsid w:val="000A6004"/>
    <w:rsid w:val="000A6875"/>
    <w:rsid w:val="000A68BC"/>
    <w:rsid w:val="000A709C"/>
    <w:rsid w:val="000B5CAE"/>
    <w:rsid w:val="000B6686"/>
    <w:rsid w:val="000C0B84"/>
    <w:rsid w:val="000C19DD"/>
    <w:rsid w:val="000C1DCB"/>
    <w:rsid w:val="000C2CA9"/>
    <w:rsid w:val="000C310E"/>
    <w:rsid w:val="000C4FC9"/>
    <w:rsid w:val="000C55A1"/>
    <w:rsid w:val="000C5879"/>
    <w:rsid w:val="000C75C9"/>
    <w:rsid w:val="000D0AA6"/>
    <w:rsid w:val="000D1BBA"/>
    <w:rsid w:val="000D2DB8"/>
    <w:rsid w:val="000D41C7"/>
    <w:rsid w:val="000D5393"/>
    <w:rsid w:val="000D5E29"/>
    <w:rsid w:val="000D70C0"/>
    <w:rsid w:val="000D7BC9"/>
    <w:rsid w:val="000E1DD4"/>
    <w:rsid w:val="000E3963"/>
    <w:rsid w:val="000E43E4"/>
    <w:rsid w:val="000E5196"/>
    <w:rsid w:val="000F0B68"/>
    <w:rsid w:val="000F11D5"/>
    <w:rsid w:val="000F1BB2"/>
    <w:rsid w:val="000F251A"/>
    <w:rsid w:val="000F2A73"/>
    <w:rsid w:val="000F5A5D"/>
    <w:rsid w:val="000F6C03"/>
    <w:rsid w:val="000F7085"/>
    <w:rsid w:val="00100143"/>
    <w:rsid w:val="001010E9"/>
    <w:rsid w:val="00101289"/>
    <w:rsid w:val="001021A2"/>
    <w:rsid w:val="00104B44"/>
    <w:rsid w:val="00105DC3"/>
    <w:rsid w:val="00105FE0"/>
    <w:rsid w:val="0010698D"/>
    <w:rsid w:val="001101FA"/>
    <w:rsid w:val="00111E37"/>
    <w:rsid w:val="0011280E"/>
    <w:rsid w:val="001151E2"/>
    <w:rsid w:val="00117471"/>
    <w:rsid w:val="0011773F"/>
    <w:rsid w:val="00120516"/>
    <w:rsid w:val="001207AD"/>
    <w:rsid w:val="0012227D"/>
    <w:rsid w:val="0012252E"/>
    <w:rsid w:val="0012298B"/>
    <w:rsid w:val="0012339D"/>
    <w:rsid w:val="00123DA7"/>
    <w:rsid w:val="00124789"/>
    <w:rsid w:val="00125985"/>
    <w:rsid w:val="00126FAA"/>
    <w:rsid w:val="001273BB"/>
    <w:rsid w:val="0013183F"/>
    <w:rsid w:val="00132A94"/>
    <w:rsid w:val="001330A7"/>
    <w:rsid w:val="00133111"/>
    <w:rsid w:val="00133ED1"/>
    <w:rsid w:val="001347CA"/>
    <w:rsid w:val="001349ED"/>
    <w:rsid w:val="00137FD8"/>
    <w:rsid w:val="00141007"/>
    <w:rsid w:val="00141F3D"/>
    <w:rsid w:val="00142475"/>
    <w:rsid w:val="00142CC9"/>
    <w:rsid w:val="00143142"/>
    <w:rsid w:val="00143463"/>
    <w:rsid w:val="00143B19"/>
    <w:rsid w:val="00144A3B"/>
    <w:rsid w:val="00146249"/>
    <w:rsid w:val="00147865"/>
    <w:rsid w:val="00150809"/>
    <w:rsid w:val="00150903"/>
    <w:rsid w:val="0015120E"/>
    <w:rsid w:val="00151809"/>
    <w:rsid w:val="00152577"/>
    <w:rsid w:val="001526E5"/>
    <w:rsid w:val="00152771"/>
    <w:rsid w:val="00153FFE"/>
    <w:rsid w:val="001541BB"/>
    <w:rsid w:val="00156431"/>
    <w:rsid w:val="00156E7C"/>
    <w:rsid w:val="00157B0A"/>
    <w:rsid w:val="0016029E"/>
    <w:rsid w:val="0016113C"/>
    <w:rsid w:val="00161DDB"/>
    <w:rsid w:val="001633ED"/>
    <w:rsid w:val="00164058"/>
    <w:rsid w:val="00171082"/>
    <w:rsid w:val="0017232F"/>
    <w:rsid w:val="001724D8"/>
    <w:rsid w:val="0017255D"/>
    <w:rsid w:val="001730B2"/>
    <w:rsid w:val="0017347A"/>
    <w:rsid w:val="00174179"/>
    <w:rsid w:val="0017487D"/>
    <w:rsid w:val="00175808"/>
    <w:rsid w:val="00180486"/>
    <w:rsid w:val="00183175"/>
    <w:rsid w:val="00184C81"/>
    <w:rsid w:val="001853A5"/>
    <w:rsid w:val="001863CF"/>
    <w:rsid w:val="0018690E"/>
    <w:rsid w:val="00190DB2"/>
    <w:rsid w:val="00191244"/>
    <w:rsid w:val="00193DE4"/>
    <w:rsid w:val="00194ACE"/>
    <w:rsid w:val="001952E3"/>
    <w:rsid w:val="00195944"/>
    <w:rsid w:val="00195A35"/>
    <w:rsid w:val="001962D2"/>
    <w:rsid w:val="001A07D7"/>
    <w:rsid w:val="001A0838"/>
    <w:rsid w:val="001A0A1E"/>
    <w:rsid w:val="001A13AC"/>
    <w:rsid w:val="001A1746"/>
    <w:rsid w:val="001A31CF"/>
    <w:rsid w:val="001A3576"/>
    <w:rsid w:val="001A4406"/>
    <w:rsid w:val="001A5E64"/>
    <w:rsid w:val="001A5F89"/>
    <w:rsid w:val="001A6FA7"/>
    <w:rsid w:val="001A7035"/>
    <w:rsid w:val="001A72CC"/>
    <w:rsid w:val="001B1498"/>
    <w:rsid w:val="001B2353"/>
    <w:rsid w:val="001B25B8"/>
    <w:rsid w:val="001B33E5"/>
    <w:rsid w:val="001B5876"/>
    <w:rsid w:val="001B5A85"/>
    <w:rsid w:val="001B608F"/>
    <w:rsid w:val="001B61C7"/>
    <w:rsid w:val="001B6922"/>
    <w:rsid w:val="001B75E0"/>
    <w:rsid w:val="001C2909"/>
    <w:rsid w:val="001C4512"/>
    <w:rsid w:val="001C5457"/>
    <w:rsid w:val="001C6FE1"/>
    <w:rsid w:val="001C724C"/>
    <w:rsid w:val="001D0DEE"/>
    <w:rsid w:val="001D26CC"/>
    <w:rsid w:val="001D2D27"/>
    <w:rsid w:val="001D4424"/>
    <w:rsid w:val="001D73FC"/>
    <w:rsid w:val="001D7C8E"/>
    <w:rsid w:val="001E0081"/>
    <w:rsid w:val="001E062C"/>
    <w:rsid w:val="001E0BD7"/>
    <w:rsid w:val="001E1627"/>
    <w:rsid w:val="001E18EF"/>
    <w:rsid w:val="001E4EFE"/>
    <w:rsid w:val="001E6276"/>
    <w:rsid w:val="001E6C5A"/>
    <w:rsid w:val="001E6F0A"/>
    <w:rsid w:val="001F187D"/>
    <w:rsid w:val="001F1D84"/>
    <w:rsid w:val="001F1F4B"/>
    <w:rsid w:val="001F4FD5"/>
    <w:rsid w:val="001F59F3"/>
    <w:rsid w:val="001F759E"/>
    <w:rsid w:val="002001D0"/>
    <w:rsid w:val="002018C7"/>
    <w:rsid w:val="00204108"/>
    <w:rsid w:val="00205D61"/>
    <w:rsid w:val="00206871"/>
    <w:rsid w:val="00206F84"/>
    <w:rsid w:val="00210C96"/>
    <w:rsid w:val="00211816"/>
    <w:rsid w:val="0021191E"/>
    <w:rsid w:val="0021724D"/>
    <w:rsid w:val="00217420"/>
    <w:rsid w:val="002222F9"/>
    <w:rsid w:val="00223BC5"/>
    <w:rsid w:val="00224472"/>
    <w:rsid w:val="0022522A"/>
    <w:rsid w:val="00225F3A"/>
    <w:rsid w:val="00225F46"/>
    <w:rsid w:val="0022642E"/>
    <w:rsid w:val="002333EE"/>
    <w:rsid w:val="00234793"/>
    <w:rsid w:val="00235000"/>
    <w:rsid w:val="00236627"/>
    <w:rsid w:val="0023670F"/>
    <w:rsid w:val="00240752"/>
    <w:rsid w:val="002412C0"/>
    <w:rsid w:val="00241DB1"/>
    <w:rsid w:val="00241DFE"/>
    <w:rsid w:val="002448BA"/>
    <w:rsid w:val="00245764"/>
    <w:rsid w:val="00245E59"/>
    <w:rsid w:val="0024602F"/>
    <w:rsid w:val="002463CC"/>
    <w:rsid w:val="002474C5"/>
    <w:rsid w:val="0025180B"/>
    <w:rsid w:val="00251C28"/>
    <w:rsid w:val="0025399D"/>
    <w:rsid w:val="00255571"/>
    <w:rsid w:val="00262B8A"/>
    <w:rsid w:val="0026425D"/>
    <w:rsid w:val="002657D7"/>
    <w:rsid w:val="002662D0"/>
    <w:rsid w:val="00267641"/>
    <w:rsid w:val="00267D69"/>
    <w:rsid w:val="00271462"/>
    <w:rsid w:val="00271948"/>
    <w:rsid w:val="00272F2F"/>
    <w:rsid w:val="00274780"/>
    <w:rsid w:val="00275575"/>
    <w:rsid w:val="00276909"/>
    <w:rsid w:val="002769B0"/>
    <w:rsid w:val="0027757B"/>
    <w:rsid w:val="00277E63"/>
    <w:rsid w:val="00280289"/>
    <w:rsid w:val="00280B80"/>
    <w:rsid w:val="00280C92"/>
    <w:rsid w:val="002820F5"/>
    <w:rsid w:val="002855C5"/>
    <w:rsid w:val="0028619D"/>
    <w:rsid w:val="0028657B"/>
    <w:rsid w:val="00286624"/>
    <w:rsid w:val="00291423"/>
    <w:rsid w:val="002917F5"/>
    <w:rsid w:val="0029599C"/>
    <w:rsid w:val="0029660E"/>
    <w:rsid w:val="002A0F6D"/>
    <w:rsid w:val="002A3F98"/>
    <w:rsid w:val="002A4BFC"/>
    <w:rsid w:val="002A6748"/>
    <w:rsid w:val="002A692A"/>
    <w:rsid w:val="002A6DC6"/>
    <w:rsid w:val="002A7900"/>
    <w:rsid w:val="002B203D"/>
    <w:rsid w:val="002B25A1"/>
    <w:rsid w:val="002B33A1"/>
    <w:rsid w:val="002B33C6"/>
    <w:rsid w:val="002B3575"/>
    <w:rsid w:val="002B4989"/>
    <w:rsid w:val="002B5C53"/>
    <w:rsid w:val="002B6992"/>
    <w:rsid w:val="002B7886"/>
    <w:rsid w:val="002C0C97"/>
    <w:rsid w:val="002C1387"/>
    <w:rsid w:val="002C1420"/>
    <w:rsid w:val="002C240B"/>
    <w:rsid w:val="002C2F2B"/>
    <w:rsid w:val="002C3531"/>
    <w:rsid w:val="002C4A98"/>
    <w:rsid w:val="002C6317"/>
    <w:rsid w:val="002C659A"/>
    <w:rsid w:val="002C6B77"/>
    <w:rsid w:val="002C7174"/>
    <w:rsid w:val="002C7881"/>
    <w:rsid w:val="002D0556"/>
    <w:rsid w:val="002D206A"/>
    <w:rsid w:val="002D46F1"/>
    <w:rsid w:val="002D6320"/>
    <w:rsid w:val="002D6C70"/>
    <w:rsid w:val="002E0311"/>
    <w:rsid w:val="002E076B"/>
    <w:rsid w:val="002E0ED7"/>
    <w:rsid w:val="002E1224"/>
    <w:rsid w:val="002E1267"/>
    <w:rsid w:val="002E2A34"/>
    <w:rsid w:val="002E32C7"/>
    <w:rsid w:val="002E3316"/>
    <w:rsid w:val="002E3460"/>
    <w:rsid w:val="002E4CDB"/>
    <w:rsid w:val="002E4D10"/>
    <w:rsid w:val="002E5245"/>
    <w:rsid w:val="002E5E80"/>
    <w:rsid w:val="002F0A31"/>
    <w:rsid w:val="002F18C4"/>
    <w:rsid w:val="002F1EB8"/>
    <w:rsid w:val="002F2B8F"/>
    <w:rsid w:val="002F4441"/>
    <w:rsid w:val="002F48E7"/>
    <w:rsid w:val="00301270"/>
    <w:rsid w:val="00302ED0"/>
    <w:rsid w:val="00307268"/>
    <w:rsid w:val="00311005"/>
    <w:rsid w:val="003111A5"/>
    <w:rsid w:val="003133B0"/>
    <w:rsid w:val="00314B61"/>
    <w:rsid w:val="00314CC1"/>
    <w:rsid w:val="003164A8"/>
    <w:rsid w:val="00316F96"/>
    <w:rsid w:val="00326E9C"/>
    <w:rsid w:val="003278FB"/>
    <w:rsid w:val="00332081"/>
    <w:rsid w:val="00332437"/>
    <w:rsid w:val="00334101"/>
    <w:rsid w:val="003342DF"/>
    <w:rsid w:val="00334ACA"/>
    <w:rsid w:val="00334B5E"/>
    <w:rsid w:val="00334C7C"/>
    <w:rsid w:val="00334DB9"/>
    <w:rsid w:val="00334F2D"/>
    <w:rsid w:val="00337C27"/>
    <w:rsid w:val="00340707"/>
    <w:rsid w:val="0034080A"/>
    <w:rsid w:val="00343857"/>
    <w:rsid w:val="003439B8"/>
    <w:rsid w:val="00343ECE"/>
    <w:rsid w:val="003447C1"/>
    <w:rsid w:val="00346D91"/>
    <w:rsid w:val="00347F1F"/>
    <w:rsid w:val="003503EE"/>
    <w:rsid w:val="00350ADC"/>
    <w:rsid w:val="00352453"/>
    <w:rsid w:val="00353407"/>
    <w:rsid w:val="003540B7"/>
    <w:rsid w:val="0035478B"/>
    <w:rsid w:val="00354F57"/>
    <w:rsid w:val="0035783C"/>
    <w:rsid w:val="00361D67"/>
    <w:rsid w:val="0036216A"/>
    <w:rsid w:val="003638F0"/>
    <w:rsid w:val="00364E89"/>
    <w:rsid w:val="003674E2"/>
    <w:rsid w:val="0036765B"/>
    <w:rsid w:val="00367FE9"/>
    <w:rsid w:val="003716C1"/>
    <w:rsid w:val="00372646"/>
    <w:rsid w:val="0037359F"/>
    <w:rsid w:val="003739E1"/>
    <w:rsid w:val="00376823"/>
    <w:rsid w:val="00377C81"/>
    <w:rsid w:val="00380D41"/>
    <w:rsid w:val="00381B12"/>
    <w:rsid w:val="0038409B"/>
    <w:rsid w:val="00385B40"/>
    <w:rsid w:val="00386587"/>
    <w:rsid w:val="0039105A"/>
    <w:rsid w:val="0039288D"/>
    <w:rsid w:val="003962B5"/>
    <w:rsid w:val="00396866"/>
    <w:rsid w:val="00397A57"/>
    <w:rsid w:val="003A041C"/>
    <w:rsid w:val="003A0657"/>
    <w:rsid w:val="003A0F9F"/>
    <w:rsid w:val="003A221C"/>
    <w:rsid w:val="003A5136"/>
    <w:rsid w:val="003A6155"/>
    <w:rsid w:val="003B0239"/>
    <w:rsid w:val="003B2AA9"/>
    <w:rsid w:val="003B65C8"/>
    <w:rsid w:val="003B79C7"/>
    <w:rsid w:val="003B7DC5"/>
    <w:rsid w:val="003C079C"/>
    <w:rsid w:val="003C0BE8"/>
    <w:rsid w:val="003C0CDA"/>
    <w:rsid w:val="003C0E05"/>
    <w:rsid w:val="003C1411"/>
    <w:rsid w:val="003C50ED"/>
    <w:rsid w:val="003C56CA"/>
    <w:rsid w:val="003C5C2A"/>
    <w:rsid w:val="003C5D54"/>
    <w:rsid w:val="003C663D"/>
    <w:rsid w:val="003C7512"/>
    <w:rsid w:val="003C7B90"/>
    <w:rsid w:val="003D09A4"/>
    <w:rsid w:val="003D0C9D"/>
    <w:rsid w:val="003D1AA8"/>
    <w:rsid w:val="003D20BC"/>
    <w:rsid w:val="003D2A1B"/>
    <w:rsid w:val="003D43B3"/>
    <w:rsid w:val="003D521F"/>
    <w:rsid w:val="003D55DB"/>
    <w:rsid w:val="003D7EA2"/>
    <w:rsid w:val="003E38C1"/>
    <w:rsid w:val="003E6230"/>
    <w:rsid w:val="003E68AE"/>
    <w:rsid w:val="003E7424"/>
    <w:rsid w:val="003F1C70"/>
    <w:rsid w:val="003F1E66"/>
    <w:rsid w:val="003F252D"/>
    <w:rsid w:val="003F32A9"/>
    <w:rsid w:val="003F3815"/>
    <w:rsid w:val="003F3D57"/>
    <w:rsid w:val="003F400B"/>
    <w:rsid w:val="003F47D8"/>
    <w:rsid w:val="003F5A3E"/>
    <w:rsid w:val="003F6B73"/>
    <w:rsid w:val="003F7E78"/>
    <w:rsid w:val="004000EC"/>
    <w:rsid w:val="00401861"/>
    <w:rsid w:val="00403A03"/>
    <w:rsid w:val="00405B09"/>
    <w:rsid w:val="00405B3B"/>
    <w:rsid w:val="00406554"/>
    <w:rsid w:val="00406CB6"/>
    <w:rsid w:val="004078F0"/>
    <w:rsid w:val="00411635"/>
    <w:rsid w:val="00411C5D"/>
    <w:rsid w:val="00412C84"/>
    <w:rsid w:val="004135A6"/>
    <w:rsid w:val="00413CCC"/>
    <w:rsid w:val="0042036F"/>
    <w:rsid w:val="00420B78"/>
    <w:rsid w:val="00420E2D"/>
    <w:rsid w:val="004211B9"/>
    <w:rsid w:val="00421E93"/>
    <w:rsid w:val="00422BA2"/>
    <w:rsid w:val="00426F4A"/>
    <w:rsid w:val="004277E4"/>
    <w:rsid w:val="00427FDB"/>
    <w:rsid w:val="00430056"/>
    <w:rsid w:val="004313BE"/>
    <w:rsid w:val="00431A1D"/>
    <w:rsid w:val="00431A88"/>
    <w:rsid w:val="004353DA"/>
    <w:rsid w:val="00440A24"/>
    <w:rsid w:val="00440E8E"/>
    <w:rsid w:val="004414F8"/>
    <w:rsid w:val="0044215E"/>
    <w:rsid w:val="00442BE5"/>
    <w:rsid w:val="0044315B"/>
    <w:rsid w:val="00443A5D"/>
    <w:rsid w:val="00443F3E"/>
    <w:rsid w:val="004443BD"/>
    <w:rsid w:val="00444FB5"/>
    <w:rsid w:val="004472A8"/>
    <w:rsid w:val="004478AD"/>
    <w:rsid w:val="00450F9D"/>
    <w:rsid w:val="00452942"/>
    <w:rsid w:val="00452FCF"/>
    <w:rsid w:val="004539F0"/>
    <w:rsid w:val="00454D51"/>
    <w:rsid w:val="0045534B"/>
    <w:rsid w:val="00456AEA"/>
    <w:rsid w:val="004604D2"/>
    <w:rsid w:val="00463D90"/>
    <w:rsid w:val="00463EA0"/>
    <w:rsid w:val="0046699F"/>
    <w:rsid w:val="004669D2"/>
    <w:rsid w:val="00466EF0"/>
    <w:rsid w:val="00467CBB"/>
    <w:rsid w:val="00470C08"/>
    <w:rsid w:val="004719E9"/>
    <w:rsid w:val="00473889"/>
    <w:rsid w:val="0047403C"/>
    <w:rsid w:val="004749CB"/>
    <w:rsid w:val="0047719D"/>
    <w:rsid w:val="00477303"/>
    <w:rsid w:val="00480334"/>
    <w:rsid w:val="00482046"/>
    <w:rsid w:val="004833F2"/>
    <w:rsid w:val="00485CF1"/>
    <w:rsid w:val="00485DA3"/>
    <w:rsid w:val="00490374"/>
    <w:rsid w:val="004914B0"/>
    <w:rsid w:val="00491F04"/>
    <w:rsid w:val="00493281"/>
    <w:rsid w:val="00495018"/>
    <w:rsid w:val="0049531B"/>
    <w:rsid w:val="00495893"/>
    <w:rsid w:val="004958E1"/>
    <w:rsid w:val="004960C9"/>
    <w:rsid w:val="00497893"/>
    <w:rsid w:val="004A0167"/>
    <w:rsid w:val="004A27BD"/>
    <w:rsid w:val="004A349B"/>
    <w:rsid w:val="004A42AF"/>
    <w:rsid w:val="004A4FF1"/>
    <w:rsid w:val="004A521C"/>
    <w:rsid w:val="004A640A"/>
    <w:rsid w:val="004A6596"/>
    <w:rsid w:val="004A79CE"/>
    <w:rsid w:val="004A7E7D"/>
    <w:rsid w:val="004B07A3"/>
    <w:rsid w:val="004B0DF8"/>
    <w:rsid w:val="004B12A5"/>
    <w:rsid w:val="004B20EC"/>
    <w:rsid w:val="004B25DE"/>
    <w:rsid w:val="004B3875"/>
    <w:rsid w:val="004B4064"/>
    <w:rsid w:val="004B6173"/>
    <w:rsid w:val="004B628A"/>
    <w:rsid w:val="004B6BD3"/>
    <w:rsid w:val="004C0519"/>
    <w:rsid w:val="004C11F9"/>
    <w:rsid w:val="004C304B"/>
    <w:rsid w:val="004C6523"/>
    <w:rsid w:val="004C6ABC"/>
    <w:rsid w:val="004C73DE"/>
    <w:rsid w:val="004D1CAF"/>
    <w:rsid w:val="004D1F8D"/>
    <w:rsid w:val="004D2A01"/>
    <w:rsid w:val="004D40BA"/>
    <w:rsid w:val="004D4804"/>
    <w:rsid w:val="004D4ED2"/>
    <w:rsid w:val="004D6030"/>
    <w:rsid w:val="004D6819"/>
    <w:rsid w:val="004D725A"/>
    <w:rsid w:val="004D7A80"/>
    <w:rsid w:val="004E0AC5"/>
    <w:rsid w:val="004E0AEC"/>
    <w:rsid w:val="004E1309"/>
    <w:rsid w:val="004E1383"/>
    <w:rsid w:val="004E19B0"/>
    <w:rsid w:val="004E2442"/>
    <w:rsid w:val="004E2DBD"/>
    <w:rsid w:val="004E4330"/>
    <w:rsid w:val="004E4417"/>
    <w:rsid w:val="004E48B2"/>
    <w:rsid w:val="004E69E5"/>
    <w:rsid w:val="004E7236"/>
    <w:rsid w:val="004F12B4"/>
    <w:rsid w:val="004F1F47"/>
    <w:rsid w:val="004F2547"/>
    <w:rsid w:val="004F28AF"/>
    <w:rsid w:val="004F2C21"/>
    <w:rsid w:val="004F2F10"/>
    <w:rsid w:val="004F39F8"/>
    <w:rsid w:val="004F3C28"/>
    <w:rsid w:val="004F4E93"/>
    <w:rsid w:val="004F6A58"/>
    <w:rsid w:val="004F7C16"/>
    <w:rsid w:val="0050099B"/>
    <w:rsid w:val="005032B7"/>
    <w:rsid w:val="00503305"/>
    <w:rsid w:val="00503D53"/>
    <w:rsid w:val="0050470F"/>
    <w:rsid w:val="005050C1"/>
    <w:rsid w:val="00505432"/>
    <w:rsid w:val="00506146"/>
    <w:rsid w:val="00506C19"/>
    <w:rsid w:val="00510D36"/>
    <w:rsid w:val="005117A3"/>
    <w:rsid w:val="00511A3A"/>
    <w:rsid w:val="00514FB1"/>
    <w:rsid w:val="005151E1"/>
    <w:rsid w:val="005215BD"/>
    <w:rsid w:val="00523D1F"/>
    <w:rsid w:val="00524417"/>
    <w:rsid w:val="0052454C"/>
    <w:rsid w:val="00526012"/>
    <w:rsid w:val="005265CE"/>
    <w:rsid w:val="00526A24"/>
    <w:rsid w:val="00527072"/>
    <w:rsid w:val="00531D03"/>
    <w:rsid w:val="005334B3"/>
    <w:rsid w:val="005376C7"/>
    <w:rsid w:val="0054012C"/>
    <w:rsid w:val="0054045B"/>
    <w:rsid w:val="0054061A"/>
    <w:rsid w:val="00540792"/>
    <w:rsid w:val="00540DCF"/>
    <w:rsid w:val="005431CB"/>
    <w:rsid w:val="00544A47"/>
    <w:rsid w:val="00544DDE"/>
    <w:rsid w:val="005471BE"/>
    <w:rsid w:val="005528F4"/>
    <w:rsid w:val="00552C98"/>
    <w:rsid w:val="00553058"/>
    <w:rsid w:val="00553927"/>
    <w:rsid w:val="00553A6C"/>
    <w:rsid w:val="005544E0"/>
    <w:rsid w:val="00556650"/>
    <w:rsid w:val="00556A76"/>
    <w:rsid w:val="00556DD1"/>
    <w:rsid w:val="00557C32"/>
    <w:rsid w:val="00557C37"/>
    <w:rsid w:val="00560905"/>
    <w:rsid w:val="00562673"/>
    <w:rsid w:val="00564E4A"/>
    <w:rsid w:val="00565B11"/>
    <w:rsid w:val="00566B1F"/>
    <w:rsid w:val="00566CE1"/>
    <w:rsid w:val="005673FE"/>
    <w:rsid w:val="005676A3"/>
    <w:rsid w:val="00567DC3"/>
    <w:rsid w:val="00572EEB"/>
    <w:rsid w:val="00574162"/>
    <w:rsid w:val="00574EED"/>
    <w:rsid w:val="0057592A"/>
    <w:rsid w:val="00576023"/>
    <w:rsid w:val="00576642"/>
    <w:rsid w:val="00576A44"/>
    <w:rsid w:val="00576DAA"/>
    <w:rsid w:val="00577A44"/>
    <w:rsid w:val="005800B7"/>
    <w:rsid w:val="0058319B"/>
    <w:rsid w:val="00585943"/>
    <w:rsid w:val="00586AA7"/>
    <w:rsid w:val="005875F1"/>
    <w:rsid w:val="00590D45"/>
    <w:rsid w:val="005916A1"/>
    <w:rsid w:val="00592E3E"/>
    <w:rsid w:val="00595C47"/>
    <w:rsid w:val="0059655D"/>
    <w:rsid w:val="00597242"/>
    <w:rsid w:val="005A17E8"/>
    <w:rsid w:val="005A27EF"/>
    <w:rsid w:val="005A369E"/>
    <w:rsid w:val="005A3F51"/>
    <w:rsid w:val="005A616D"/>
    <w:rsid w:val="005A630F"/>
    <w:rsid w:val="005A66EF"/>
    <w:rsid w:val="005A6C88"/>
    <w:rsid w:val="005B1885"/>
    <w:rsid w:val="005B1A58"/>
    <w:rsid w:val="005B32AB"/>
    <w:rsid w:val="005B4CC4"/>
    <w:rsid w:val="005B4F71"/>
    <w:rsid w:val="005B51B5"/>
    <w:rsid w:val="005B5A88"/>
    <w:rsid w:val="005B7FAD"/>
    <w:rsid w:val="005C043E"/>
    <w:rsid w:val="005C0EF2"/>
    <w:rsid w:val="005C12D3"/>
    <w:rsid w:val="005C1D08"/>
    <w:rsid w:val="005C3496"/>
    <w:rsid w:val="005C3549"/>
    <w:rsid w:val="005C5BAF"/>
    <w:rsid w:val="005C6652"/>
    <w:rsid w:val="005C7201"/>
    <w:rsid w:val="005D0FF8"/>
    <w:rsid w:val="005D3383"/>
    <w:rsid w:val="005D6925"/>
    <w:rsid w:val="005D71B9"/>
    <w:rsid w:val="005D743E"/>
    <w:rsid w:val="005D7C90"/>
    <w:rsid w:val="005E0FDF"/>
    <w:rsid w:val="005E179C"/>
    <w:rsid w:val="005E2EE6"/>
    <w:rsid w:val="005E3AE1"/>
    <w:rsid w:val="005E4380"/>
    <w:rsid w:val="005E7576"/>
    <w:rsid w:val="005E78A7"/>
    <w:rsid w:val="005F1652"/>
    <w:rsid w:val="005F238A"/>
    <w:rsid w:val="005F3983"/>
    <w:rsid w:val="005F48C5"/>
    <w:rsid w:val="005F5604"/>
    <w:rsid w:val="005F6F85"/>
    <w:rsid w:val="005F7365"/>
    <w:rsid w:val="005F7D57"/>
    <w:rsid w:val="0060031B"/>
    <w:rsid w:val="006004D5"/>
    <w:rsid w:val="00601D7C"/>
    <w:rsid w:val="006022F2"/>
    <w:rsid w:val="0060254A"/>
    <w:rsid w:val="00602A18"/>
    <w:rsid w:val="0060482B"/>
    <w:rsid w:val="00605A2B"/>
    <w:rsid w:val="00605AE0"/>
    <w:rsid w:val="00605B16"/>
    <w:rsid w:val="00605CE9"/>
    <w:rsid w:val="00606834"/>
    <w:rsid w:val="00606F61"/>
    <w:rsid w:val="0060734E"/>
    <w:rsid w:val="00610A53"/>
    <w:rsid w:val="00610F36"/>
    <w:rsid w:val="006111E2"/>
    <w:rsid w:val="00612D5B"/>
    <w:rsid w:val="006130A2"/>
    <w:rsid w:val="00614EFB"/>
    <w:rsid w:val="00615A19"/>
    <w:rsid w:val="00615FC3"/>
    <w:rsid w:val="006162A6"/>
    <w:rsid w:val="00616854"/>
    <w:rsid w:val="006214C2"/>
    <w:rsid w:val="0062168F"/>
    <w:rsid w:val="00622A1A"/>
    <w:rsid w:val="00625957"/>
    <w:rsid w:val="00626267"/>
    <w:rsid w:val="00630579"/>
    <w:rsid w:val="0063085A"/>
    <w:rsid w:val="006316B0"/>
    <w:rsid w:val="00631AB5"/>
    <w:rsid w:val="006321C7"/>
    <w:rsid w:val="0063342B"/>
    <w:rsid w:val="0063345E"/>
    <w:rsid w:val="00634623"/>
    <w:rsid w:val="00636A0C"/>
    <w:rsid w:val="0064462E"/>
    <w:rsid w:val="0064483F"/>
    <w:rsid w:val="0064489F"/>
    <w:rsid w:val="00646839"/>
    <w:rsid w:val="0064716A"/>
    <w:rsid w:val="00652956"/>
    <w:rsid w:val="0065321D"/>
    <w:rsid w:val="006532BA"/>
    <w:rsid w:val="006533C8"/>
    <w:rsid w:val="0065675D"/>
    <w:rsid w:val="00656E51"/>
    <w:rsid w:val="006602E4"/>
    <w:rsid w:val="00660442"/>
    <w:rsid w:val="006605E5"/>
    <w:rsid w:val="006620A1"/>
    <w:rsid w:val="00662354"/>
    <w:rsid w:val="00662A89"/>
    <w:rsid w:val="006632DA"/>
    <w:rsid w:val="006650D5"/>
    <w:rsid w:val="006653FB"/>
    <w:rsid w:val="006809FD"/>
    <w:rsid w:val="00680AB1"/>
    <w:rsid w:val="00680DFB"/>
    <w:rsid w:val="00680F42"/>
    <w:rsid w:val="006815E7"/>
    <w:rsid w:val="006844DF"/>
    <w:rsid w:val="00684563"/>
    <w:rsid w:val="006852A5"/>
    <w:rsid w:val="0069082E"/>
    <w:rsid w:val="006910BA"/>
    <w:rsid w:val="006916D8"/>
    <w:rsid w:val="00691862"/>
    <w:rsid w:val="006919BC"/>
    <w:rsid w:val="00694887"/>
    <w:rsid w:val="006957ED"/>
    <w:rsid w:val="006A08C6"/>
    <w:rsid w:val="006A2AE5"/>
    <w:rsid w:val="006A4708"/>
    <w:rsid w:val="006A65C8"/>
    <w:rsid w:val="006A6C75"/>
    <w:rsid w:val="006A6E7F"/>
    <w:rsid w:val="006B0293"/>
    <w:rsid w:val="006B07BA"/>
    <w:rsid w:val="006B0978"/>
    <w:rsid w:val="006B0A33"/>
    <w:rsid w:val="006B1411"/>
    <w:rsid w:val="006B3C01"/>
    <w:rsid w:val="006B50F0"/>
    <w:rsid w:val="006B5C08"/>
    <w:rsid w:val="006B75D3"/>
    <w:rsid w:val="006C0876"/>
    <w:rsid w:val="006C19C6"/>
    <w:rsid w:val="006C34FE"/>
    <w:rsid w:val="006C4204"/>
    <w:rsid w:val="006C4522"/>
    <w:rsid w:val="006C45FA"/>
    <w:rsid w:val="006C58D6"/>
    <w:rsid w:val="006C67C9"/>
    <w:rsid w:val="006C7895"/>
    <w:rsid w:val="006D0E56"/>
    <w:rsid w:val="006D17D4"/>
    <w:rsid w:val="006D1944"/>
    <w:rsid w:val="006D2708"/>
    <w:rsid w:val="006D32F4"/>
    <w:rsid w:val="006D39E7"/>
    <w:rsid w:val="006D4B03"/>
    <w:rsid w:val="006D4CAB"/>
    <w:rsid w:val="006D4DB3"/>
    <w:rsid w:val="006D5E36"/>
    <w:rsid w:val="006D6DA5"/>
    <w:rsid w:val="006E37E7"/>
    <w:rsid w:val="006E4811"/>
    <w:rsid w:val="006E491B"/>
    <w:rsid w:val="006E5492"/>
    <w:rsid w:val="006E70F9"/>
    <w:rsid w:val="006F15D0"/>
    <w:rsid w:val="006F21BE"/>
    <w:rsid w:val="006F253C"/>
    <w:rsid w:val="006F2B25"/>
    <w:rsid w:val="006F35AA"/>
    <w:rsid w:val="006F50E5"/>
    <w:rsid w:val="006F5551"/>
    <w:rsid w:val="006F7BA6"/>
    <w:rsid w:val="006F7DBC"/>
    <w:rsid w:val="007015E5"/>
    <w:rsid w:val="00702E94"/>
    <w:rsid w:val="00703FAF"/>
    <w:rsid w:val="00705318"/>
    <w:rsid w:val="00705458"/>
    <w:rsid w:val="00707746"/>
    <w:rsid w:val="007100EB"/>
    <w:rsid w:val="00711DC3"/>
    <w:rsid w:val="00712816"/>
    <w:rsid w:val="007139C6"/>
    <w:rsid w:val="00713DFE"/>
    <w:rsid w:val="00714206"/>
    <w:rsid w:val="007150DE"/>
    <w:rsid w:val="00715286"/>
    <w:rsid w:val="00715E47"/>
    <w:rsid w:val="00717707"/>
    <w:rsid w:val="0072026B"/>
    <w:rsid w:val="00720BB1"/>
    <w:rsid w:val="00721376"/>
    <w:rsid w:val="007221B8"/>
    <w:rsid w:val="007227CB"/>
    <w:rsid w:val="00722AEF"/>
    <w:rsid w:val="00723C60"/>
    <w:rsid w:val="007259D2"/>
    <w:rsid w:val="00727689"/>
    <w:rsid w:val="00727DAA"/>
    <w:rsid w:val="00730A5A"/>
    <w:rsid w:val="00731540"/>
    <w:rsid w:val="007331B7"/>
    <w:rsid w:val="007339D6"/>
    <w:rsid w:val="00733CED"/>
    <w:rsid w:val="00735124"/>
    <w:rsid w:val="00736193"/>
    <w:rsid w:val="00736FA0"/>
    <w:rsid w:val="0073746F"/>
    <w:rsid w:val="007376B1"/>
    <w:rsid w:val="00737BD9"/>
    <w:rsid w:val="00737C6F"/>
    <w:rsid w:val="00740153"/>
    <w:rsid w:val="007406EF"/>
    <w:rsid w:val="00740D91"/>
    <w:rsid w:val="00740DE8"/>
    <w:rsid w:val="00744F1F"/>
    <w:rsid w:val="00746336"/>
    <w:rsid w:val="00746F23"/>
    <w:rsid w:val="00747B71"/>
    <w:rsid w:val="00747CE9"/>
    <w:rsid w:val="0075093B"/>
    <w:rsid w:val="00750F7C"/>
    <w:rsid w:val="00751C56"/>
    <w:rsid w:val="00751F0D"/>
    <w:rsid w:val="00751F37"/>
    <w:rsid w:val="00751F96"/>
    <w:rsid w:val="007528B8"/>
    <w:rsid w:val="007555F9"/>
    <w:rsid w:val="00755AED"/>
    <w:rsid w:val="00756753"/>
    <w:rsid w:val="007576F6"/>
    <w:rsid w:val="00760D97"/>
    <w:rsid w:val="0076153A"/>
    <w:rsid w:val="00761B60"/>
    <w:rsid w:val="00762894"/>
    <w:rsid w:val="00765A8C"/>
    <w:rsid w:val="007664E7"/>
    <w:rsid w:val="007711AF"/>
    <w:rsid w:val="00771F5E"/>
    <w:rsid w:val="00772C9A"/>
    <w:rsid w:val="00773168"/>
    <w:rsid w:val="00774BB9"/>
    <w:rsid w:val="007753BC"/>
    <w:rsid w:val="00775904"/>
    <w:rsid w:val="007769CD"/>
    <w:rsid w:val="007778B4"/>
    <w:rsid w:val="00777A71"/>
    <w:rsid w:val="00780D73"/>
    <w:rsid w:val="00781031"/>
    <w:rsid w:val="00783D23"/>
    <w:rsid w:val="00784411"/>
    <w:rsid w:val="00784613"/>
    <w:rsid w:val="0078488F"/>
    <w:rsid w:val="00785279"/>
    <w:rsid w:val="00792535"/>
    <w:rsid w:val="007929C8"/>
    <w:rsid w:val="007932B9"/>
    <w:rsid w:val="007932C8"/>
    <w:rsid w:val="00795488"/>
    <w:rsid w:val="00795E5C"/>
    <w:rsid w:val="007960DB"/>
    <w:rsid w:val="00796618"/>
    <w:rsid w:val="00796B7B"/>
    <w:rsid w:val="0079774B"/>
    <w:rsid w:val="00797B90"/>
    <w:rsid w:val="007A0D6E"/>
    <w:rsid w:val="007A2685"/>
    <w:rsid w:val="007A270A"/>
    <w:rsid w:val="007A39B8"/>
    <w:rsid w:val="007A3CF8"/>
    <w:rsid w:val="007A4BEE"/>
    <w:rsid w:val="007A5D74"/>
    <w:rsid w:val="007A662D"/>
    <w:rsid w:val="007B0070"/>
    <w:rsid w:val="007B1889"/>
    <w:rsid w:val="007B34BC"/>
    <w:rsid w:val="007B3D64"/>
    <w:rsid w:val="007B66D2"/>
    <w:rsid w:val="007B6711"/>
    <w:rsid w:val="007B7337"/>
    <w:rsid w:val="007C03DA"/>
    <w:rsid w:val="007C08DA"/>
    <w:rsid w:val="007C1715"/>
    <w:rsid w:val="007C17E7"/>
    <w:rsid w:val="007C3168"/>
    <w:rsid w:val="007C3B15"/>
    <w:rsid w:val="007C3E58"/>
    <w:rsid w:val="007C7DE6"/>
    <w:rsid w:val="007D176C"/>
    <w:rsid w:val="007D48A4"/>
    <w:rsid w:val="007D4F02"/>
    <w:rsid w:val="007D7112"/>
    <w:rsid w:val="007D7CFD"/>
    <w:rsid w:val="007E0CD5"/>
    <w:rsid w:val="007E2CAD"/>
    <w:rsid w:val="007E2FBB"/>
    <w:rsid w:val="007E399E"/>
    <w:rsid w:val="007E4326"/>
    <w:rsid w:val="007E58E8"/>
    <w:rsid w:val="007E5FED"/>
    <w:rsid w:val="007F0180"/>
    <w:rsid w:val="007F181B"/>
    <w:rsid w:val="007F1CBA"/>
    <w:rsid w:val="007F2DF7"/>
    <w:rsid w:val="007F3715"/>
    <w:rsid w:val="007F46E2"/>
    <w:rsid w:val="007F53D9"/>
    <w:rsid w:val="007F6596"/>
    <w:rsid w:val="007F662E"/>
    <w:rsid w:val="007F6E67"/>
    <w:rsid w:val="00800171"/>
    <w:rsid w:val="00803AF1"/>
    <w:rsid w:val="008074E9"/>
    <w:rsid w:val="00814CB8"/>
    <w:rsid w:val="008153AA"/>
    <w:rsid w:val="0081585F"/>
    <w:rsid w:val="00815A95"/>
    <w:rsid w:val="0081685C"/>
    <w:rsid w:val="00816870"/>
    <w:rsid w:val="00821000"/>
    <w:rsid w:val="008212C7"/>
    <w:rsid w:val="008219F3"/>
    <w:rsid w:val="008231F6"/>
    <w:rsid w:val="008232F6"/>
    <w:rsid w:val="008243D6"/>
    <w:rsid w:val="00825E57"/>
    <w:rsid w:val="00826158"/>
    <w:rsid w:val="0082636B"/>
    <w:rsid w:val="0082705D"/>
    <w:rsid w:val="0082749C"/>
    <w:rsid w:val="008319EF"/>
    <w:rsid w:val="0083309B"/>
    <w:rsid w:val="00834940"/>
    <w:rsid w:val="00834C62"/>
    <w:rsid w:val="00835462"/>
    <w:rsid w:val="008366DB"/>
    <w:rsid w:val="0083694D"/>
    <w:rsid w:val="00837422"/>
    <w:rsid w:val="0084130B"/>
    <w:rsid w:val="00841707"/>
    <w:rsid w:val="008443ED"/>
    <w:rsid w:val="00844BE7"/>
    <w:rsid w:val="00844E24"/>
    <w:rsid w:val="00844F50"/>
    <w:rsid w:val="008453C8"/>
    <w:rsid w:val="00846255"/>
    <w:rsid w:val="00846BC2"/>
    <w:rsid w:val="008515F8"/>
    <w:rsid w:val="0085410E"/>
    <w:rsid w:val="0085413C"/>
    <w:rsid w:val="0085456E"/>
    <w:rsid w:val="008546ED"/>
    <w:rsid w:val="00856404"/>
    <w:rsid w:val="00856C58"/>
    <w:rsid w:val="008578C7"/>
    <w:rsid w:val="00860629"/>
    <w:rsid w:val="00860AF2"/>
    <w:rsid w:val="00860B58"/>
    <w:rsid w:val="00860DE7"/>
    <w:rsid w:val="00861240"/>
    <w:rsid w:val="0086171D"/>
    <w:rsid w:val="00863F96"/>
    <w:rsid w:val="00864724"/>
    <w:rsid w:val="0086664F"/>
    <w:rsid w:val="00866DCD"/>
    <w:rsid w:val="00870BCD"/>
    <w:rsid w:val="00871AC2"/>
    <w:rsid w:val="00871F82"/>
    <w:rsid w:val="00872AE2"/>
    <w:rsid w:val="00872C0B"/>
    <w:rsid w:val="008805E2"/>
    <w:rsid w:val="00880DFF"/>
    <w:rsid w:val="0088127E"/>
    <w:rsid w:val="0088299C"/>
    <w:rsid w:val="00882B4B"/>
    <w:rsid w:val="0088379D"/>
    <w:rsid w:val="00883CA4"/>
    <w:rsid w:val="00883EBB"/>
    <w:rsid w:val="008907AC"/>
    <w:rsid w:val="008927FD"/>
    <w:rsid w:val="0089360C"/>
    <w:rsid w:val="008945CC"/>
    <w:rsid w:val="00894C45"/>
    <w:rsid w:val="0089521A"/>
    <w:rsid w:val="008957AA"/>
    <w:rsid w:val="00896356"/>
    <w:rsid w:val="0089644A"/>
    <w:rsid w:val="00897392"/>
    <w:rsid w:val="00897C56"/>
    <w:rsid w:val="00897D9E"/>
    <w:rsid w:val="008A00A8"/>
    <w:rsid w:val="008A040E"/>
    <w:rsid w:val="008A23A9"/>
    <w:rsid w:val="008A27B7"/>
    <w:rsid w:val="008A2E21"/>
    <w:rsid w:val="008A4B60"/>
    <w:rsid w:val="008A4D7E"/>
    <w:rsid w:val="008A5062"/>
    <w:rsid w:val="008A7201"/>
    <w:rsid w:val="008A784F"/>
    <w:rsid w:val="008B3444"/>
    <w:rsid w:val="008B42EB"/>
    <w:rsid w:val="008B512F"/>
    <w:rsid w:val="008B5445"/>
    <w:rsid w:val="008B6D9F"/>
    <w:rsid w:val="008B6F1B"/>
    <w:rsid w:val="008B6F80"/>
    <w:rsid w:val="008B77C5"/>
    <w:rsid w:val="008C2535"/>
    <w:rsid w:val="008C326F"/>
    <w:rsid w:val="008C6430"/>
    <w:rsid w:val="008C6B54"/>
    <w:rsid w:val="008D0440"/>
    <w:rsid w:val="008D1BB4"/>
    <w:rsid w:val="008D26B8"/>
    <w:rsid w:val="008D3DDD"/>
    <w:rsid w:val="008D4402"/>
    <w:rsid w:val="008D4F59"/>
    <w:rsid w:val="008D4FCB"/>
    <w:rsid w:val="008D525E"/>
    <w:rsid w:val="008D606F"/>
    <w:rsid w:val="008D6A74"/>
    <w:rsid w:val="008E0D9F"/>
    <w:rsid w:val="008E0F32"/>
    <w:rsid w:val="008E10FC"/>
    <w:rsid w:val="008E142F"/>
    <w:rsid w:val="008E1B8D"/>
    <w:rsid w:val="008E1CA4"/>
    <w:rsid w:val="008E43E4"/>
    <w:rsid w:val="008E43F9"/>
    <w:rsid w:val="008E444A"/>
    <w:rsid w:val="008E44C3"/>
    <w:rsid w:val="008E52A6"/>
    <w:rsid w:val="008E5665"/>
    <w:rsid w:val="008E5908"/>
    <w:rsid w:val="008E5CCE"/>
    <w:rsid w:val="008E5FC8"/>
    <w:rsid w:val="008E76B8"/>
    <w:rsid w:val="008F19C5"/>
    <w:rsid w:val="008F5301"/>
    <w:rsid w:val="008F56CC"/>
    <w:rsid w:val="008F5DA0"/>
    <w:rsid w:val="00900611"/>
    <w:rsid w:val="00900C9D"/>
    <w:rsid w:val="00901653"/>
    <w:rsid w:val="00901C04"/>
    <w:rsid w:val="00902011"/>
    <w:rsid w:val="009041EA"/>
    <w:rsid w:val="0090516A"/>
    <w:rsid w:val="00905837"/>
    <w:rsid w:val="00905EFA"/>
    <w:rsid w:val="00906AE8"/>
    <w:rsid w:val="0091001A"/>
    <w:rsid w:val="009101EE"/>
    <w:rsid w:val="0091169A"/>
    <w:rsid w:val="009119B8"/>
    <w:rsid w:val="009129E5"/>
    <w:rsid w:val="00912A21"/>
    <w:rsid w:val="00913383"/>
    <w:rsid w:val="00913D1B"/>
    <w:rsid w:val="0091462A"/>
    <w:rsid w:val="009154CE"/>
    <w:rsid w:val="0091621D"/>
    <w:rsid w:val="009205EC"/>
    <w:rsid w:val="0092098F"/>
    <w:rsid w:val="00920A32"/>
    <w:rsid w:val="0092331B"/>
    <w:rsid w:val="00923D52"/>
    <w:rsid w:val="00925714"/>
    <w:rsid w:val="00927FBC"/>
    <w:rsid w:val="00930589"/>
    <w:rsid w:val="009314AF"/>
    <w:rsid w:val="009334A4"/>
    <w:rsid w:val="0093470D"/>
    <w:rsid w:val="00934CB8"/>
    <w:rsid w:val="00935526"/>
    <w:rsid w:val="0093618A"/>
    <w:rsid w:val="00937262"/>
    <w:rsid w:val="00937A44"/>
    <w:rsid w:val="00937C2F"/>
    <w:rsid w:val="00940232"/>
    <w:rsid w:val="00940DC7"/>
    <w:rsid w:val="00940EF8"/>
    <w:rsid w:val="009426BF"/>
    <w:rsid w:val="00942E7E"/>
    <w:rsid w:val="00945CA1"/>
    <w:rsid w:val="00946A9B"/>
    <w:rsid w:val="0095035D"/>
    <w:rsid w:val="0095155F"/>
    <w:rsid w:val="00951771"/>
    <w:rsid w:val="00952461"/>
    <w:rsid w:val="00953B92"/>
    <w:rsid w:val="00956B6E"/>
    <w:rsid w:val="0095767D"/>
    <w:rsid w:val="009602DF"/>
    <w:rsid w:val="00960E5F"/>
    <w:rsid w:val="009625B7"/>
    <w:rsid w:val="00962FD9"/>
    <w:rsid w:val="009634B6"/>
    <w:rsid w:val="00964957"/>
    <w:rsid w:val="00965197"/>
    <w:rsid w:val="00965963"/>
    <w:rsid w:val="009679E3"/>
    <w:rsid w:val="009727EC"/>
    <w:rsid w:val="00973EB9"/>
    <w:rsid w:val="009742E2"/>
    <w:rsid w:val="00974A43"/>
    <w:rsid w:val="00976741"/>
    <w:rsid w:val="0097789E"/>
    <w:rsid w:val="00977991"/>
    <w:rsid w:val="00980D0D"/>
    <w:rsid w:val="00980EA6"/>
    <w:rsid w:val="00982190"/>
    <w:rsid w:val="00983F8F"/>
    <w:rsid w:val="0098594F"/>
    <w:rsid w:val="00985D99"/>
    <w:rsid w:val="00986083"/>
    <w:rsid w:val="009861E4"/>
    <w:rsid w:val="00987E60"/>
    <w:rsid w:val="00992D82"/>
    <w:rsid w:val="00993C7F"/>
    <w:rsid w:val="00995CD2"/>
    <w:rsid w:val="00995E84"/>
    <w:rsid w:val="009A0900"/>
    <w:rsid w:val="009A0CD4"/>
    <w:rsid w:val="009A3602"/>
    <w:rsid w:val="009B0A91"/>
    <w:rsid w:val="009B10CA"/>
    <w:rsid w:val="009B1E98"/>
    <w:rsid w:val="009B5516"/>
    <w:rsid w:val="009B5A35"/>
    <w:rsid w:val="009B6E75"/>
    <w:rsid w:val="009C11F7"/>
    <w:rsid w:val="009C1FF0"/>
    <w:rsid w:val="009C238D"/>
    <w:rsid w:val="009C31E8"/>
    <w:rsid w:val="009C340D"/>
    <w:rsid w:val="009C6F95"/>
    <w:rsid w:val="009C7056"/>
    <w:rsid w:val="009D13D8"/>
    <w:rsid w:val="009D1805"/>
    <w:rsid w:val="009D1C34"/>
    <w:rsid w:val="009D34CE"/>
    <w:rsid w:val="009D5210"/>
    <w:rsid w:val="009D57D1"/>
    <w:rsid w:val="009D60B1"/>
    <w:rsid w:val="009D6E32"/>
    <w:rsid w:val="009D6EC2"/>
    <w:rsid w:val="009D740E"/>
    <w:rsid w:val="009D7D00"/>
    <w:rsid w:val="009E179B"/>
    <w:rsid w:val="009E3BBF"/>
    <w:rsid w:val="009E42E6"/>
    <w:rsid w:val="009E486D"/>
    <w:rsid w:val="009E56AD"/>
    <w:rsid w:val="009E5F2B"/>
    <w:rsid w:val="009E6218"/>
    <w:rsid w:val="009E6C46"/>
    <w:rsid w:val="009E6F09"/>
    <w:rsid w:val="009E7E5C"/>
    <w:rsid w:val="009E7F3A"/>
    <w:rsid w:val="009F0E20"/>
    <w:rsid w:val="009F1CCE"/>
    <w:rsid w:val="009F20D2"/>
    <w:rsid w:val="009F3218"/>
    <w:rsid w:val="009F4288"/>
    <w:rsid w:val="009F4FFE"/>
    <w:rsid w:val="009F58CB"/>
    <w:rsid w:val="009F59D2"/>
    <w:rsid w:val="009F5AEF"/>
    <w:rsid w:val="009F6551"/>
    <w:rsid w:val="009F7373"/>
    <w:rsid w:val="009F7CD3"/>
    <w:rsid w:val="00A01D24"/>
    <w:rsid w:val="00A02A4D"/>
    <w:rsid w:val="00A051EE"/>
    <w:rsid w:val="00A0668C"/>
    <w:rsid w:val="00A104E0"/>
    <w:rsid w:val="00A10C53"/>
    <w:rsid w:val="00A11263"/>
    <w:rsid w:val="00A11B65"/>
    <w:rsid w:val="00A1235B"/>
    <w:rsid w:val="00A12D7A"/>
    <w:rsid w:val="00A13245"/>
    <w:rsid w:val="00A1378D"/>
    <w:rsid w:val="00A13C99"/>
    <w:rsid w:val="00A14372"/>
    <w:rsid w:val="00A22F71"/>
    <w:rsid w:val="00A2441D"/>
    <w:rsid w:val="00A31250"/>
    <w:rsid w:val="00A31292"/>
    <w:rsid w:val="00A333BD"/>
    <w:rsid w:val="00A34A93"/>
    <w:rsid w:val="00A36663"/>
    <w:rsid w:val="00A37C83"/>
    <w:rsid w:val="00A37E36"/>
    <w:rsid w:val="00A417F9"/>
    <w:rsid w:val="00A426EB"/>
    <w:rsid w:val="00A43489"/>
    <w:rsid w:val="00A439E5"/>
    <w:rsid w:val="00A45C62"/>
    <w:rsid w:val="00A465A6"/>
    <w:rsid w:val="00A469D0"/>
    <w:rsid w:val="00A506D8"/>
    <w:rsid w:val="00A50E7A"/>
    <w:rsid w:val="00A51B7D"/>
    <w:rsid w:val="00A52586"/>
    <w:rsid w:val="00A52A86"/>
    <w:rsid w:val="00A53260"/>
    <w:rsid w:val="00A556D2"/>
    <w:rsid w:val="00A5687C"/>
    <w:rsid w:val="00A600CC"/>
    <w:rsid w:val="00A603C5"/>
    <w:rsid w:val="00A618B6"/>
    <w:rsid w:val="00A61FAB"/>
    <w:rsid w:val="00A63A9E"/>
    <w:rsid w:val="00A63FF7"/>
    <w:rsid w:val="00A6793E"/>
    <w:rsid w:val="00A70BA4"/>
    <w:rsid w:val="00A70EC7"/>
    <w:rsid w:val="00A71FCF"/>
    <w:rsid w:val="00A73197"/>
    <w:rsid w:val="00A735DC"/>
    <w:rsid w:val="00A73914"/>
    <w:rsid w:val="00A74994"/>
    <w:rsid w:val="00A7664F"/>
    <w:rsid w:val="00A77E8E"/>
    <w:rsid w:val="00A805F8"/>
    <w:rsid w:val="00A80B14"/>
    <w:rsid w:val="00A819A2"/>
    <w:rsid w:val="00A8269F"/>
    <w:rsid w:val="00A827DF"/>
    <w:rsid w:val="00A82930"/>
    <w:rsid w:val="00A84196"/>
    <w:rsid w:val="00A84672"/>
    <w:rsid w:val="00A85BEC"/>
    <w:rsid w:val="00A8678E"/>
    <w:rsid w:val="00A8745F"/>
    <w:rsid w:val="00A90301"/>
    <w:rsid w:val="00A9061E"/>
    <w:rsid w:val="00A90DBD"/>
    <w:rsid w:val="00A9105B"/>
    <w:rsid w:val="00A91A73"/>
    <w:rsid w:val="00A93BCD"/>
    <w:rsid w:val="00A93EBC"/>
    <w:rsid w:val="00A942EA"/>
    <w:rsid w:val="00A9585B"/>
    <w:rsid w:val="00A96FFC"/>
    <w:rsid w:val="00A97A5D"/>
    <w:rsid w:val="00A97D70"/>
    <w:rsid w:val="00AA0C32"/>
    <w:rsid w:val="00AA4A42"/>
    <w:rsid w:val="00AA5326"/>
    <w:rsid w:val="00AA6E53"/>
    <w:rsid w:val="00AA76C4"/>
    <w:rsid w:val="00AA7F13"/>
    <w:rsid w:val="00AB181C"/>
    <w:rsid w:val="00AB1D89"/>
    <w:rsid w:val="00AB1DA3"/>
    <w:rsid w:val="00AB2154"/>
    <w:rsid w:val="00AB35E6"/>
    <w:rsid w:val="00AB485F"/>
    <w:rsid w:val="00AB4D24"/>
    <w:rsid w:val="00AB52B9"/>
    <w:rsid w:val="00AB59DF"/>
    <w:rsid w:val="00AB5E50"/>
    <w:rsid w:val="00AB71A1"/>
    <w:rsid w:val="00AC1424"/>
    <w:rsid w:val="00AC2536"/>
    <w:rsid w:val="00AC2CBF"/>
    <w:rsid w:val="00AC658B"/>
    <w:rsid w:val="00AC7CC5"/>
    <w:rsid w:val="00AD129C"/>
    <w:rsid w:val="00AD19E4"/>
    <w:rsid w:val="00AD2B92"/>
    <w:rsid w:val="00AD5384"/>
    <w:rsid w:val="00AE0158"/>
    <w:rsid w:val="00AE0C13"/>
    <w:rsid w:val="00AE2280"/>
    <w:rsid w:val="00AE2B38"/>
    <w:rsid w:val="00AE2D03"/>
    <w:rsid w:val="00AE3468"/>
    <w:rsid w:val="00AE58F2"/>
    <w:rsid w:val="00AF46FE"/>
    <w:rsid w:val="00AF672D"/>
    <w:rsid w:val="00AF68A0"/>
    <w:rsid w:val="00AF6A3C"/>
    <w:rsid w:val="00B0002D"/>
    <w:rsid w:val="00B01CE6"/>
    <w:rsid w:val="00B02343"/>
    <w:rsid w:val="00B02935"/>
    <w:rsid w:val="00B051A0"/>
    <w:rsid w:val="00B07DBE"/>
    <w:rsid w:val="00B10D50"/>
    <w:rsid w:val="00B126B0"/>
    <w:rsid w:val="00B15C9C"/>
    <w:rsid w:val="00B1755F"/>
    <w:rsid w:val="00B175C0"/>
    <w:rsid w:val="00B178EC"/>
    <w:rsid w:val="00B2060D"/>
    <w:rsid w:val="00B21078"/>
    <w:rsid w:val="00B210B7"/>
    <w:rsid w:val="00B210FA"/>
    <w:rsid w:val="00B22107"/>
    <w:rsid w:val="00B22BF8"/>
    <w:rsid w:val="00B2492B"/>
    <w:rsid w:val="00B3010C"/>
    <w:rsid w:val="00B311EC"/>
    <w:rsid w:val="00B3222F"/>
    <w:rsid w:val="00B324A5"/>
    <w:rsid w:val="00B336A1"/>
    <w:rsid w:val="00B34D26"/>
    <w:rsid w:val="00B35A0B"/>
    <w:rsid w:val="00B374B2"/>
    <w:rsid w:val="00B41CAB"/>
    <w:rsid w:val="00B4216C"/>
    <w:rsid w:val="00B4261D"/>
    <w:rsid w:val="00B42C07"/>
    <w:rsid w:val="00B43A3C"/>
    <w:rsid w:val="00B44E43"/>
    <w:rsid w:val="00B4593C"/>
    <w:rsid w:val="00B46002"/>
    <w:rsid w:val="00B4703D"/>
    <w:rsid w:val="00B470D8"/>
    <w:rsid w:val="00B47621"/>
    <w:rsid w:val="00B47852"/>
    <w:rsid w:val="00B47BF2"/>
    <w:rsid w:val="00B523EC"/>
    <w:rsid w:val="00B52749"/>
    <w:rsid w:val="00B52D48"/>
    <w:rsid w:val="00B533BF"/>
    <w:rsid w:val="00B54F85"/>
    <w:rsid w:val="00B559B0"/>
    <w:rsid w:val="00B55B4B"/>
    <w:rsid w:val="00B55D95"/>
    <w:rsid w:val="00B56120"/>
    <w:rsid w:val="00B60037"/>
    <w:rsid w:val="00B61B6D"/>
    <w:rsid w:val="00B623F2"/>
    <w:rsid w:val="00B64070"/>
    <w:rsid w:val="00B65830"/>
    <w:rsid w:val="00B65947"/>
    <w:rsid w:val="00B65DB8"/>
    <w:rsid w:val="00B66381"/>
    <w:rsid w:val="00B66A61"/>
    <w:rsid w:val="00B66E46"/>
    <w:rsid w:val="00B720FF"/>
    <w:rsid w:val="00B73703"/>
    <w:rsid w:val="00B746B3"/>
    <w:rsid w:val="00B74B7A"/>
    <w:rsid w:val="00B752B5"/>
    <w:rsid w:val="00B7627B"/>
    <w:rsid w:val="00B809A6"/>
    <w:rsid w:val="00B80C18"/>
    <w:rsid w:val="00B81D03"/>
    <w:rsid w:val="00B869FF"/>
    <w:rsid w:val="00B900FE"/>
    <w:rsid w:val="00B906E9"/>
    <w:rsid w:val="00B907E2"/>
    <w:rsid w:val="00B908AD"/>
    <w:rsid w:val="00B92F0C"/>
    <w:rsid w:val="00B95800"/>
    <w:rsid w:val="00B97094"/>
    <w:rsid w:val="00B9717A"/>
    <w:rsid w:val="00B97478"/>
    <w:rsid w:val="00BA1A04"/>
    <w:rsid w:val="00BA260F"/>
    <w:rsid w:val="00BA2726"/>
    <w:rsid w:val="00BA315E"/>
    <w:rsid w:val="00BA7617"/>
    <w:rsid w:val="00BB0259"/>
    <w:rsid w:val="00BB08FD"/>
    <w:rsid w:val="00BB097F"/>
    <w:rsid w:val="00BB1B5A"/>
    <w:rsid w:val="00BB298E"/>
    <w:rsid w:val="00BB2E15"/>
    <w:rsid w:val="00BB36A0"/>
    <w:rsid w:val="00BB3DDB"/>
    <w:rsid w:val="00BB51A0"/>
    <w:rsid w:val="00BB65D3"/>
    <w:rsid w:val="00BC1302"/>
    <w:rsid w:val="00BC1919"/>
    <w:rsid w:val="00BC31BB"/>
    <w:rsid w:val="00BD0836"/>
    <w:rsid w:val="00BD10AC"/>
    <w:rsid w:val="00BD1354"/>
    <w:rsid w:val="00BD1916"/>
    <w:rsid w:val="00BD2D74"/>
    <w:rsid w:val="00BD4ADF"/>
    <w:rsid w:val="00BD555E"/>
    <w:rsid w:val="00BD7F98"/>
    <w:rsid w:val="00BE01E9"/>
    <w:rsid w:val="00BE0D06"/>
    <w:rsid w:val="00BE1AB9"/>
    <w:rsid w:val="00BE2F23"/>
    <w:rsid w:val="00BE32FB"/>
    <w:rsid w:val="00BE40D4"/>
    <w:rsid w:val="00BE469B"/>
    <w:rsid w:val="00BF0935"/>
    <w:rsid w:val="00BF0B14"/>
    <w:rsid w:val="00BF13E5"/>
    <w:rsid w:val="00BF18E2"/>
    <w:rsid w:val="00BF1CB6"/>
    <w:rsid w:val="00BF261A"/>
    <w:rsid w:val="00BF4384"/>
    <w:rsid w:val="00BF45FA"/>
    <w:rsid w:val="00BF5515"/>
    <w:rsid w:val="00BF5741"/>
    <w:rsid w:val="00BF5FEC"/>
    <w:rsid w:val="00BF7C8A"/>
    <w:rsid w:val="00BF7E8D"/>
    <w:rsid w:val="00C004EF"/>
    <w:rsid w:val="00C00FBD"/>
    <w:rsid w:val="00C01A60"/>
    <w:rsid w:val="00C03609"/>
    <w:rsid w:val="00C04416"/>
    <w:rsid w:val="00C044F4"/>
    <w:rsid w:val="00C04943"/>
    <w:rsid w:val="00C0541C"/>
    <w:rsid w:val="00C055BB"/>
    <w:rsid w:val="00C05C64"/>
    <w:rsid w:val="00C05F8D"/>
    <w:rsid w:val="00C06816"/>
    <w:rsid w:val="00C07C15"/>
    <w:rsid w:val="00C111BD"/>
    <w:rsid w:val="00C12329"/>
    <w:rsid w:val="00C12F03"/>
    <w:rsid w:val="00C138F7"/>
    <w:rsid w:val="00C13FE2"/>
    <w:rsid w:val="00C153DF"/>
    <w:rsid w:val="00C167D3"/>
    <w:rsid w:val="00C1737D"/>
    <w:rsid w:val="00C21738"/>
    <w:rsid w:val="00C2195F"/>
    <w:rsid w:val="00C230BD"/>
    <w:rsid w:val="00C23E04"/>
    <w:rsid w:val="00C24B89"/>
    <w:rsid w:val="00C259BE"/>
    <w:rsid w:val="00C264F4"/>
    <w:rsid w:val="00C31A26"/>
    <w:rsid w:val="00C31D11"/>
    <w:rsid w:val="00C32168"/>
    <w:rsid w:val="00C3459B"/>
    <w:rsid w:val="00C347C7"/>
    <w:rsid w:val="00C35838"/>
    <w:rsid w:val="00C35927"/>
    <w:rsid w:val="00C360F7"/>
    <w:rsid w:val="00C36758"/>
    <w:rsid w:val="00C41114"/>
    <w:rsid w:val="00C44A15"/>
    <w:rsid w:val="00C45C9A"/>
    <w:rsid w:val="00C5004C"/>
    <w:rsid w:val="00C512C0"/>
    <w:rsid w:val="00C51998"/>
    <w:rsid w:val="00C5315B"/>
    <w:rsid w:val="00C55980"/>
    <w:rsid w:val="00C55F5C"/>
    <w:rsid w:val="00C564CB"/>
    <w:rsid w:val="00C56EC4"/>
    <w:rsid w:val="00C57A8F"/>
    <w:rsid w:val="00C57C0E"/>
    <w:rsid w:val="00C6014F"/>
    <w:rsid w:val="00C60B83"/>
    <w:rsid w:val="00C60FC9"/>
    <w:rsid w:val="00C619FF"/>
    <w:rsid w:val="00C61E56"/>
    <w:rsid w:val="00C6372F"/>
    <w:rsid w:val="00C640F9"/>
    <w:rsid w:val="00C64DBD"/>
    <w:rsid w:val="00C651D9"/>
    <w:rsid w:val="00C654F3"/>
    <w:rsid w:val="00C66C2E"/>
    <w:rsid w:val="00C72052"/>
    <w:rsid w:val="00C731F6"/>
    <w:rsid w:val="00C73520"/>
    <w:rsid w:val="00C80601"/>
    <w:rsid w:val="00C81825"/>
    <w:rsid w:val="00C8192B"/>
    <w:rsid w:val="00C83338"/>
    <w:rsid w:val="00C833B1"/>
    <w:rsid w:val="00C83BA3"/>
    <w:rsid w:val="00C852DA"/>
    <w:rsid w:val="00C870A8"/>
    <w:rsid w:val="00C9062E"/>
    <w:rsid w:val="00C90E86"/>
    <w:rsid w:val="00C9204E"/>
    <w:rsid w:val="00C92E64"/>
    <w:rsid w:val="00C93531"/>
    <w:rsid w:val="00C94D57"/>
    <w:rsid w:val="00C959A4"/>
    <w:rsid w:val="00C97B0F"/>
    <w:rsid w:val="00CA1743"/>
    <w:rsid w:val="00CA2D16"/>
    <w:rsid w:val="00CA2DC9"/>
    <w:rsid w:val="00CA2ECF"/>
    <w:rsid w:val="00CA451B"/>
    <w:rsid w:val="00CA490F"/>
    <w:rsid w:val="00CA49AE"/>
    <w:rsid w:val="00CA4C3B"/>
    <w:rsid w:val="00CA4F01"/>
    <w:rsid w:val="00CA6DC9"/>
    <w:rsid w:val="00CA7DA7"/>
    <w:rsid w:val="00CB0DF1"/>
    <w:rsid w:val="00CB1E4B"/>
    <w:rsid w:val="00CB441F"/>
    <w:rsid w:val="00CB6159"/>
    <w:rsid w:val="00CB66B8"/>
    <w:rsid w:val="00CB6E66"/>
    <w:rsid w:val="00CB71C1"/>
    <w:rsid w:val="00CC3D61"/>
    <w:rsid w:val="00CC4374"/>
    <w:rsid w:val="00CC58B5"/>
    <w:rsid w:val="00CC7F8A"/>
    <w:rsid w:val="00CD1798"/>
    <w:rsid w:val="00CD1D4E"/>
    <w:rsid w:val="00CD2901"/>
    <w:rsid w:val="00CD490E"/>
    <w:rsid w:val="00CD56A9"/>
    <w:rsid w:val="00CD5757"/>
    <w:rsid w:val="00CD677D"/>
    <w:rsid w:val="00CE01F9"/>
    <w:rsid w:val="00CE198D"/>
    <w:rsid w:val="00CE19FD"/>
    <w:rsid w:val="00CE1D95"/>
    <w:rsid w:val="00CE26B2"/>
    <w:rsid w:val="00CE3A34"/>
    <w:rsid w:val="00CE4E97"/>
    <w:rsid w:val="00CE6036"/>
    <w:rsid w:val="00CE649E"/>
    <w:rsid w:val="00CE72B4"/>
    <w:rsid w:val="00CF077B"/>
    <w:rsid w:val="00CF08C2"/>
    <w:rsid w:val="00CF1BA0"/>
    <w:rsid w:val="00CF4FD8"/>
    <w:rsid w:val="00CF67BF"/>
    <w:rsid w:val="00CF71E7"/>
    <w:rsid w:val="00CF76EE"/>
    <w:rsid w:val="00CF7D61"/>
    <w:rsid w:val="00D022D5"/>
    <w:rsid w:val="00D03592"/>
    <w:rsid w:val="00D03A78"/>
    <w:rsid w:val="00D0420F"/>
    <w:rsid w:val="00D064A4"/>
    <w:rsid w:val="00D10433"/>
    <w:rsid w:val="00D11E16"/>
    <w:rsid w:val="00D1341E"/>
    <w:rsid w:val="00D136DE"/>
    <w:rsid w:val="00D14788"/>
    <w:rsid w:val="00D14B91"/>
    <w:rsid w:val="00D16606"/>
    <w:rsid w:val="00D1795B"/>
    <w:rsid w:val="00D20662"/>
    <w:rsid w:val="00D23325"/>
    <w:rsid w:val="00D24960"/>
    <w:rsid w:val="00D30832"/>
    <w:rsid w:val="00D31541"/>
    <w:rsid w:val="00D32437"/>
    <w:rsid w:val="00D32456"/>
    <w:rsid w:val="00D34BDD"/>
    <w:rsid w:val="00D40D46"/>
    <w:rsid w:val="00D41FC6"/>
    <w:rsid w:val="00D4311D"/>
    <w:rsid w:val="00D435E4"/>
    <w:rsid w:val="00D440D8"/>
    <w:rsid w:val="00D4492F"/>
    <w:rsid w:val="00D45FC7"/>
    <w:rsid w:val="00D461EB"/>
    <w:rsid w:val="00D506A0"/>
    <w:rsid w:val="00D51551"/>
    <w:rsid w:val="00D518C1"/>
    <w:rsid w:val="00D521F4"/>
    <w:rsid w:val="00D53F17"/>
    <w:rsid w:val="00D54152"/>
    <w:rsid w:val="00D54FF0"/>
    <w:rsid w:val="00D5561A"/>
    <w:rsid w:val="00D56052"/>
    <w:rsid w:val="00D567C4"/>
    <w:rsid w:val="00D56AD0"/>
    <w:rsid w:val="00D600EF"/>
    <w:rsid w:val="00D6020D"/>
    <w:rsid w:val="00D610BF"/>
    <w:rsid w:val="00D626CA"/>
    <w:rsid w:val="00D6372A"/>
    <w:rsid w:val="00D63A1A"/>
    <w:rsid w:val="00D63E55"/>
    <w:rsid w:val="00D66E55"/>
    <w:rsid w:val="00D72B11"/>
    <w:rsid w:val="00D72F78"/>
    <w:rsid w:val="00D73BE7"/>
    <w:rsid w:val="00D73D5D"/>
    <w:rsid w:val="00D74ABD"/>
    <w:rsid w:val="00D74F8A"/>
    <w:rsid w:val="00D7669F"/>
    <w:rsid w:val="00D766AC"/>
    <w:rsid w:val="00D77043"/>
    <w:rsid w:val="00D777FD"/>
    <w:rsid w:val="00D84BC9"/>
    <w:rsid w:val="00D87DD2"/>
    <w:rsid w:val="00D87E2C"/>
    <w:rsid w:val="00D90822"/>
    <w:rsid w:val="00D9095E"/>
    <w:rsid w:val="00D90D6E"/>
    <w:rsid w:val="00D918D9"/>
    <w:rsid w:val="00D91939"/>
    <w:rsid w:val="00D91FF5"/>
    <w:rsid w:val="00DA2389"/>
    <w:rsid w:val="00DA2413"/>
    <w:rsid w:val="00DA3E04"/>
    <w:rsid w:val="00DA445B"/>
    <w:rsid w:val="00DA5189"/>
    <w:rsid w:val="00DA5431"/>
    <w:rsid w:val="00DB1C01"/>
    <w:rsid w:val="00DB2A4C"/>
    <w:rsid w:val="00DB2FF6"/>
    <w:rsid w:val="00DB3301"/>
    <w:rsid w:val="00DB3677"/>
    <w:rsid w:val="00DB5ED8"/>
    <w:rsid w:val="00DB69CF"/>
    <w:rsid w:val="00DB6EB4"/>
    <w:rsid w:val="00DB6EB5"/>
    <w:rsid w:val="00DB76FD"/>
    <w:rsid w:val="00DC1706"/>
    <w:rsid w:val="00DC2DB9"/>
    <w:rsid w:val="00DC2E89"/>
    <w:rsid w:val="00DC3A35"/>
    <w:rsid w:val="00DC507D"/>
    <w:rsid w:val="00DD2982"/>
    <w:rsid w:val="00DD35E7"/>
    <w:rsid w:val="00DD3C12"/>
    <w:rsid w:val="00DD418F"/>
    <w:rsid w:val="00DD4A4E"/>
    <w:rsid w:val="00DD6085"/>
    <w:rsid w:val="00DD64F3"/>
    <w:rsid w:val="00DD687B"/>
    <w:rsid w:val="00DD7DB8"/>
    <w:rsid w:val="00DE1488"/>
    <w:rsid w:val="00DE37C5"/>
    <w:rsid w:val="00DE4197"/>
    <w:rsid w:val="00DE4C0D"/>
    <w:rsid w:val="00DE4FD0"/>
    <w:rsid w:val="00DE59E2"/>
    <w:rsid w:val="00DE695F"/>
    <w:rsid w:val="00DF0373"/>
    <w:rsid w:val="00DF44CD"/>
    <w:rsid w:val="00DF4FBA"/>
    <w:rsid w:val="00DF53E3"/>
    <w:rsid w:val="00DF579C"/>
    <w:rsid w:val="00DF6B33"/>
    <w:rsid w:val="00DF6DC2"/>
    <w:rsid w:val="00DF7D97"/>
    <w:rsid w:val="00E00BDC"/>
    <w:rsid w:val="00E01275"/>
    <w:rsid w:val="00E013CA"/>
    <w:rsid w:val="00E01B9B"/>
    <w:rsid w:val="00E01F80"/>
    <w:rsid w:val="00E02712"/>
    <w:rsid w:val="00E05489"/>
    <w:rsid w:val="00E06B94"/>
    <w:rsid w:val="00E06FD9"/>
    <w:rsid w:val="00E14F6A"/>
    <w:rsid w:val="00E15DF3"/>
    <w:rsid w:val="00E1754F"/>
    <w:rsid w:val="00E17B94"/>
    <w:rsid w:val="00E207D9"/>
    <w:rsid w:val="00E20E1D"/>
    <w:rsid w:val="00E20E51"/>
    <w:rsid w:val="00E22875"/>
    <w:rsid w:val="00E22B3B"/>
    <w:rsid w:val="00E22C59"/>
    <w:rsid w:val="00E23F5F"/>
    <w:rsid w:val="00E24819"/>
    <w:rsid w:val="00E25166"/>
    <w:rsid w:val="00E265CA"/>
    <w:rsid w:val="00E26640"/>
    <w:rsid w:val="00E31986"/>
    <w:rsid w:val="00E33DE5"/>
    <w:rsid w:val="00E34EFC"/>
    <w:rsid w:val="00E359ED"/>
    <w:rsid w:val="00E361CC"/>
    <w:rsid w:val="00E373A0"/>
    <w:rsid w:val="00E37A8A"/>
    <w:rsid w:val="00E37ACD"/>
    <w:rsid w:val="00E42CC5"/>
    <w:rsid w:val="00E43610"/>
    <w:rsid w:val="00E43AB2"/>
    <w:rsid w:val="00E43B16"/>
    <w:rsid w:val="00E4460C"/>
    <w:rsid w:val="00E451E6"/>
    <w:rsid w:val="00E4678A"/>
    <w:rsid w:val="00E47128"/>
    <w:rsid w:val="00E5134B"/>
    <w:rsid w:val="00E51CBD"/>
    <w:rsid w:val="00E5417F"/>
    <w:rsid w:val="00E543A3"/>
    <w:rsid w:val="00E614E3"/>
    <w:rsid w:val="00E61790"/>
    <w:rsid w:val="00E61E61"/>
    <w:rsid w:val="00E635C3"/>
    <w:rsid w:val="00E64116"/>
    <w:rsid w:val="00E641A3"/>
    <w:rsid w:val="00E645B7"/>
    <w:rsid w:val="00E6465A"/>
    <w:rsid w:val="00E64836"/>
    <w:rsid w:val="00E6507C"/>
    <w:rsid w:val="00E65219"/>
    <w:rsid w:val="00E70A71"/>
    <w:rsid w:val="00E72067"/>
    <w:rsid w:val="00E72A58"/>
    <w:rsid w:val="00E74AC3"/>
    <w:rsid w:val="00E74D86"/>
    <w:rsid w:val="00E764A7"/>
    <w:rsid w:val="00E83312"/>
    <w:rsid w:val="00E83FEF"/>
    <w:rsid w:val="00E84001"/>
    <w:rsid w:val="00E84176"/>
    <w:rsid w:val="00E8457E"/>
    <w:rsid w:val="00E84627"/>
    <w:rsid w:val="00E8535C"/>
    <w:rsid w:val="00E85A39"/>
    <w:rsid w:val="00E87037"/>
    <w:rsid w:val="00E87B0D"/>
    <w:rsid w:val="00E90C49"/>
    <w:rsid w:val="00E912E4"/>
    <w:rsid w:val="00E91EB9"/>
    <w:rsid w:val="00E9316C"/>
    <w:rsid w:val="00E939FC"/>
    <w:rsid w:val="00E94B8F"/>
    <w:rsid w:val="00E94C0C"/>
    <w:rsid w:val="00E94FA6"/>
    <w:rsid w:val="00E964BC"/>
    <w:rsid w:val="00E97315"/>
    <w:rsid w:val="00E97496"/>
    <w:rsid w:val="00E97F16"/>
    <w:rsid w:val="00EA066E"/>
    <w:rsid w:val="00EA209A"/>
    <w:rsid w:val="00EB15DE"/>
    <w:rsid w:val="00EB2B87"/>
    <w:rsid w:val="00EB3B18"/>
    <w:rsid w:val="00EB48ED"/>
    <w:rsid w:val="00EB5083"/>
    <w:rsid w:val="00EB5225"/>
    <w:rsid w:val="00EB6373"/>
    <w:rsid w:val="00EB68F1"/>
    <w:rsid w:val="00EB690D"/>
    <w:rsid w:val="00EB71A6"/>
    <w:rsid w:val="00EC112A"/>
    <w:rsid w:val="00EC4F5F"/>
    <w:rsid w:val="00EC7459"/>
    <w:rsid w:val="00EC7FEC"/>
    <w:rsid w:val="00ED06F9"/>
    <w:rsid w:val="00ED1AAA"/>
    <w:rsid w:val="00ED245D"/>
    <w:rsid w:val="00ED39E6"/>
    <w:rsid w:val="00ED531E"/>
    <w:rsid w:val="00ED5B86"/>
    <w:rsid w:val="00ED67DF"/>
    <w:rsid w:val="00ED72ED"/>
    <w:rsid w:val="00ED7E13"/>
    <w:rsid w:val="00EE1809"/>
    <w:rsid w:val="00EE1CD1"/>
    <w:rsid w:val="00EE3E59"/>
    <w:rsid w:val="00EE4639"/>
    <w:rsid w:val="00EE4EBB"/>
    <w:rsid w:val="00EE733D"/>
    <w:rsid w:val="00EE73C7"/>
    <w:rsid w:val="00EF1190"/>
    <w:rsid w:val="00EF1DAD"/>
    <w:rsid w:val="00EF3199"/>
    <w:rsid w:val="00EF4832"/>
    <w:rsid w:val="00EF518F"/>
    <w:rsid w:val="00EF78E9"/>
    <w:rsid w:val="00EF7BA7"/>
    <w:rsid w:val="00F012A6"/>
    <w:rsid w:val="00F01CFE"/>
    <w:rsid w:val="00F0223E"/>
    <w:rsid w:val="00F02C13"/>
    <w:rsid w:val="00F02F04"/>
    <w:rsid w:val="00F037BE"/>
    <w:rsid w:val="00F04ACA"/>
    <w:rsid w:val="00F06C00"/>
    <w:rsid w:val="00F06EB2"/>
    <w:rsid w:val="00F07C86"/>
    <w:rsid w:val="00F13398"/>
    <w:rsid w:val="00F14B9D"/>
    <w:rsid w:val="00F15A38"/>
    <w:rsid w:val="00F177F9"/>
    <w:rsid w:val="00F21672"/>
    <w:rsid w:val="00F23DE9"/>
    <w:rsid w:val="00F249D8"/>
    <w:rsid w:val="00F258E8"/>
    <w:rsid w:val="00F27EE1"/>
    <w:rsid w:val="00F30502"/>
    <w:rsid w:val="00F30FCB"/>
    <w:rsid w:val="00F337D7"/>
    <w:rsid w:val="00F34AA9"/>
    <w:rsid w:val="00F422B9"/>
    <w:rsid w:val="00F4362F"/>
    <w:rsid w:val="00F44C37"/>
    <w:rsid w:val="00F47F54"/>
    <w:rsid w:val="00F50153"/>
    <w:rsid w:val="00F50DC5"/>
    <w:rsid w:val="00F50E9E"/>
    <w:rsid w:val="00F510C8"/>
    <w:rsid w:val="00F51E7C"/>
    <w:rsid w:val="00F52608"/>
    <w:rsid w:val="00F52F5F"/>
    <w:rsid w:val="00F53031"/>
    <w:rsid w:val="00F53333"/>
    <w:rsid w:val="00F533B4"/>
    <w:rsid w:val="00F533D2"/>
    <w:rsid w:val="00F5516A"/>
    <w:rsid w:val="00F5633D"/>
    <w:rsid w:val="00F5678C"/>
    <w:rsid w:val="00F5797E"/>
    <w:rsid w:val="00F601AC"/>
    <w:rsid w:val="00F6088C"/>
    <w:rsid w:val="00F6138F"/>
    <w:rsid w:val="00F613DF"/>
    <w:rsid w:val="00F634C9"/>
    <w:rsid w:val="00F65D73"/>
    <w:rsid w:val="00F66639"/>
    <w:rsid w:val="00F679F7"/>
    <w:rsid w:val="00F67C65"/>
    <w:rsid w:val="00F70767"/>
    <w:rsid w:val="00F71411"/>
    <w:rsid w:val="00F71E2C"/>
    <w:rsid w:val="00F76591"/>
    <w:rsid w:val="00F76BDF"/>
    <w:rsid w:val="00F81638"/>
    <w:rsid w:val="00F81996"/>
    <w:rsid w:val="00F87BC9"/>
    <w:rsid w:val="00F9114F"/>
    <w:rsid w:val="00F94912"/>
    <w:rsid w:val="00F96CCC"/>
    <w:rsid w:val="00FA01E2"/>
    <w:rsid w:val="00FA13DC"/>
    <w:rsid w:val="00FA41CC"/>
    <w:rsid w:val="00FA51DB"/>
    <w:rsid w:val="00FA5806"/>
    <w:rsid w:val="00FA6245"/>
    <w:rsid w:val="00FA6CB4"/>
    <w:rsid w:val="00FA6CB8"/>
    <w:rsid w:val="00FA7528"/>
    <w:rsid w:val="00FA758A"/>
    <w:rsid w:val="00FA7AD1"/>
    <w:rsid w:val="00FB0013"/>
    <w:rsid w:val="00FB01DB"/>
    <w:rsid w:val="00FB0B8D"/>
    <w:rsid w:val="00FB2509"/>
    <w:rsid w:val="00FB3416"/>
    <w:rsid w:val="00FB4EB3"/>
    <w:rsid w:val="00FB54B0"/>
    <w:rsid w:val="00FB5F2D"/>
    <w:rsid w:val="00FB6BFD"/>
    <w:rsid w:val="00FC2F71"/>
    <w:rsid w:val="00FC3048"/>
    <w:rsid w:val="00FC534C"/>
    <w:rsid w:val="00FC5E2F"/>
    <w:rsid w:val="00FC7F24"/>
    <w:rsid w:val="00FD242E"/>
    <w:rsid w:val="00FD46D9"/>
    <w:rsid w:val="00FD6EEA"/>
    <w:rsid w:val="00FD7B90"/>
    <w:rsid w:val="00FE0C5E"/>
    <w:rsid w:val="00FE131A"/>
    <w:rsid w:val="00FE1979"/>
    <w:rsid w:val="00FE2328"/>
    <w:rsid w:val="00FE3D15"/>
    <w:rsid w:val="00FE5422"/>
    <w:rsid w:val="00FE6189"/>
    <w:rsid w:val="00FE7369"/>
    <w:rsid w:val="00FE736B"/>
    <w:rsid w:val="00FE7DFE"/>
    <w:rsid w:val="00FF1899"/>
    <w:rsid w:val="00FF19DE"/>
    <w:rsid w:val="00FF1B5B"/>
    <w:rsid w:val="00FF227F"/>
    <w:rsid w:val="00FF2A97"/>
    <w:rsid w:val="00FF3CCD"/>
    <w:rsid w:val="00FF3F50"/>
    <w:rsid w:val="00FF3FE1"/>
    <w:rsid w:val="00FF5857"/>
    <w:rsid w:val="00FF60B3"/>
    <w:rsid w:val="00FF6A10"/>
    <w:rsid w:val="00FF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C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C3E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C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C3E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7DEC41A0EAEDAE135150C64D674AAE9CBF627F3D39DFE04774514052cAV6M" TargetMode="External"/><Relationship Id="rId13" Type="http://schemas.openxmlformats.org/officeDocument/2006/relationships/hyperlink" Target="consultantplus://offline/ref=005C34877A1606493E4DA7C89DF34EF46B43041EC5A028D4D617C943A9g3M" TargetMode="External"/><Relationship Id="rId18" Type="http://schemas.openxmlformats.org/officeDocument/2006/relationships/hyperlink" Target="consultantplus://offline/ref=801994BD3C284DFC0DBF779E58FDBA15C143792937272F090CB763B154C41D28F688322F4FAF270EoF78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8ADD67FFE3A28FB233BECF4CB443C7C62E74491BACD0A82C7C113C2E419A98DB66C3BBA61BE09AFg8d5N" TargetMode="External"/><Relationship Id="rId7" Type="http://schemas.openxmlformats.org/officeDocument/2006/relationships/hyperlink" Target="consultantplus://offline/ref=CEB24360A7D8A73F9C7235EDB42AEF6DB1EA0DF334477A4B59B92EC7B396F980F41B7217q4n1L" TargetMode="External"/><Relationship Id="rId12" Type="http://schemas.openxmlformats.org/officeDocument/2006/relationships/hyperlink" Target="consultantplus://offline/ref=FFDD351B7DF09C06940DD72850EDF758D776AC47827D37E2FB6FBE3D7D75E986CEF43A72931F8661EAY3M" TargetMode="External"/><Relationship Id="rId17" Type="http://schemas.openxmlformats.org/officeDocument/2006/relationships/hyperlink" Target="consultantplus://offline/ref=6A40B17563B42FFE07077D92EA697C3A2376C72649875763D29EE9354A1EDAAA11DFABBDF6380BhBiF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A40B17563B42FFE07077D92EA697C3A2376C72649875763D29EE9354A1EDAAA11DFABBDF63B02hBiFM" TargetMode="External"/><Relationship Id="rId20" Type="http://schemas.openxmlformats.org/officeDocument/2006/relationships/hyperlink" Target="consultantplus://offline/ref=518F0DB7B5B7CC384CEF8AD887DB052D41DDA841D1946CF0EACA732876F50B8C2B8FF1D1387E6B23c0EF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EB24360A7D8A73F9C7235EDB42AEF6DB1EA0DF334477A4B59B92EC7B3q9n6L" TargetMode="External"/><Relationship Id="rId11" Type="http://schemas.openxmlformats.org/officeDocument/2006/relationships/hyperlink" Target="consultantplus://offline/ref=F87DEC41A0EAEDAE135150C64D674AAE9CBE64713039DFE04774514052cAV6M" TargetMode="External"/><Relationship Id="rId5" Type="http://schemas.openxmlformats.org/officeDocument/2006/relationships/hyperlink" Target="consultantplus://offline/ref=4265AA9BA1535D9DB38DFCBE711F86D3FF366FA08FADF68895C270537510C33C68A8FEB262f7TAM" TargetMode="External"/><Relationship Id="rId15" Type="http://schemas.openxmlformats.org/officeDocument/2006/relationships/hyperlink" Target="consultantplus://offline/ref=6A40B17563B42FFE07077D92EA697C3A2376C72649875763D29EE9354A1EDAAA11DFABBDF63B0DhBiD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87DEC41A0EAEDAE135150C64D674AAE9CBE64713039DFE04774514052cAV6M" TargetMode="External"/><Relationship Id="rId19" Type="http://schemas.openxmlformats.org/officeDocument/2006/relationships/hyperlink" Target="consultantplus://offline/ref=801994BD3C284DFC0DBF779E58FDBA15C143792937272F090CB763B154C41D28F688322F4FAF2608oF7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87DEC41A0EAEDAE135150C64D674AAE9CBE64713039DFE04774514052cAV6M" TargetMode="External"/><Relationship Id="rId14" Type="http://schemas.openxmlformats.org/officeDocument/2006/relationships/hyperlink" Target="consultantplus://offline/ref=6A40B17563B42FFE07077D92EA697C3A2376C72649875763D29EE9354A1EDAAA11DFABBDF63B0DhBi9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2808</Words>
  <Characters>16012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2015-02-09T05:04:00Z</dcterms:created>
  <dcterms:modified xsi:type="dcterms:W3CDTF">2015-02-09T05:08:00Z</dcterms:modified>
</cp:coreProperties>
</file>